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550C2" w14:textId="71C51BD2" w:rsidR="00574044" w:rsidRDefault="001F0D14" w:rsidP="002C7680">
      <w:pPr>
        <w:spacing w:before="100" w:beforeAutospacing="1" w:after="100" w:afterAutospacing="1"/>
        <w:contextualSpacing/>
        <w:jc w:val="center"/>
        <w:rPr>
          <w:rFonts w:ascii="Trebuchet MS" w:hAnsi="Trebuchet MS"/>
          <w:b/>
          <w:color w:val="A17907"/>
          <w:sz w:val="52"/>
          <w:szCs w:val="48"/>
          <w:lang w:val="el-GR"/>
        </w:rPr>
      </w:pPr>
      <w:r w:rsidRPr="00456293">
        <w:rPr>
          <w:noProof/>
          <w:lang w:val="el-GR" w:eastAsia="el-GR"/>
        </w:rPr>
        <w:drawing>
          <wp:inline distT="0" distB="0" distL="0" distR="0" wp14:anchorId="31C94DF0" wp14:editId="44298601">
            <wp:extent cx="2755412" cy="1111199"/>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8525" cy="1120520"/>
                    </a:xfrm>
                    <a:prstGeom prst="rect">
                      <a:avLst/>
                    </a:prstGeom>
                    <a:noFill/>
                    <a:ln>
                      <a:noFill/>
                    </a:ln>
                  </pic:spPr>
                </pic:pic>
              </a:graphicData>
            </a:graphic>
          </wp:inline>
        </w:drawing>
      </w:r>
    </w:p>
    <w:p w14:paraId="51C80BE6" w14:textId="77777777" w:rsidR="00574044" w:rsidRDefault="008B419F" w:rsidP="002C7680">
      <w:pPr>
        <w:spacing w:before="100" w:beforeAutospacing="1" w:after="100" w:afterAutospacing="1"/>
        <w:contextualSpacing/>
        <w:jc w:val="center"/>
        <w:rPr>
          <w:rFonts w:ascii="Trebuchet MS" w:hAnsi="Trebuchet MS"/>
          <w:b/>
          <w:color w:val="A17907"/>
          <w:sz w:val="52"/>
          <w:szCs w:val="48"/>
          <w:lang w:val="el-GR"/>
        </w:rPr>
      </w:pPr>
      <w:r>
        <w:rPr>
          <w:noProof/>
          <w:lang w:val="el-GR" w:eastAsia="el-GR"/>
        </w:rPr>
        <w:drawing>
          <wp:anchor distT="0" distB="0" distL="114300" distR="114300" simplePos="0" relativeHeight="251660288" behindDoc="1" locked="0" layoutInCell="1" allowOverlap="1" wp14:anchorId="4E2DD0FA" wp14:editId="5EC2E448">
            <wp:simplePos x="0" y="0"/>
            <wp:positionH relativeFrom="margin">
              <wp:align>center</wp:align>
            </wp:positionH>
            <wp:positionV relativeFrom="paragraph">
              <wp:posOffset>222933</wp:posOffset>
            </wp:positionV>
            <wp:extent cx="3952875" cy="1315720"/>
            <wp:effectExtent l="0" t="0" r="0" b="0"/>
            <wp:wrapTight wrapText="bothSides">
              <wp:wrapPolygon edited="0">
                <wp:start x="3643" y="4691"/>
                <wp:lineTo x="1249" y="8444"/>
                <wp:lineTo x="833" y="9382"/>
                <wp:lineTo x="833" y="12510"/>
                <wp:lineTo x="5621" y="15324"/>
                <wp:lineTo x="9056" y="15324"/>
                <wp:lineTo x="9056" y="16575"/>
                <wp:lineTo x="12596" y="16575"/>
                <wp:lineTo x="12596" y="15324"/>
                <wp:lineTo x="17592" y="14386"/>
                <wp:lineTo x="20715" y="12510"/>
                <wp:lineTo x="20507" y="9695"/>
                <wp:lineTo x="20091" y="8444"/>
                <wp:lineTo x="17905" y="4691"/>
                <wp:lineTo x="3643" y="4691"/>
              </wp:wrapPolygon>
            </wp:wrapTight>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952875"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D6634" w14:textId="77777777" w:rsidR="00742AB0" w:rsidRDefault="00742AB0" w:rsidP="002C7680">
      <w:pPr>
        <w:spacing w:before="100" w:beforeAutospacing="1" w:after="100" w:afterAutospacing="1"/>
        <w:contextualSpacing/>
        <w:jc w:val="center"/>
        <w:rPr>
          <w:rFonts w:ascii="Trebuchet MS" w:hAnsi="Trebuchet MS"/>
          <w:b/>
          <w:color w:val="A17907"/>
          <w:sz w:val="52"/>
          <w:szCs w:val="48"/>
          <w:lang w:val="el-GR"/>
        </w:rPr>
      </w:pPr>
    </w:p>
    <w:p w14:paraId="1FC67EBB" w14:textId="77777777" w:rsidR="00742AB0" w:rsidRDefault="00742AB0" w:rsidP="002C7680">
      <w:pPr>
        <w:spacing w:before="100" w:beforeAutospacing="1" w:after="100" w:afterAutospacing="1"/>
        <w:contextualSpacing/>
        <w:jc w:val="center"/>
        <w:rPr>
          <w:rFonts w:ascii="Trebuchet MS" w:hAnsi="Trebuchet MS"/>
          <w:b/>
          <w:color w:val="A17907"/>
          <w:sz w:val="52"/>
          <w:szCs w:val="48"/>
          <w:lang w:val="el-GR"/>
        </w:rPr>
      </w:pPr>
    </w:p>
    <w:p w14:paraId="1CF89B5D" w14:textId="77777777" w:rsidR="00742AB0" w:rsidRDefault="00742AB0" w:rsidP="002C7680">
      <w:pPr>
        <w:spacing w:before="100" w:beforeAutospacing="1" w:after="100" w:afterAutospacing="1"/>
        <w:contextualSpacing/>
        <w:jc w:val="center"/>
        <w:rPr>
          <w:rFonts w:ascii="Trebuchet MS" w:hAnsi="Trebuchet MS"/>
          <w:b/>
          <w:color w:val="A17907"/>
          <w:sz w:val="52"/>
          <w:szCs w:val="48"/>
          <w:lang w:val="el-GR"/>
        </w:rPr>
      </w:pPr>
    </w:p>
    <w:p w14:paraId="086CF796" w14:textId="77777777" w:rsidR="002C7680" w:rsidRPr="00FD2F72" w:rsidRDefault="002C7680" w:rsidP="002C7680">
      <w:pPr>
        <w:spacing w:before="100" w:beforeAutospacing="1" w:after="100" w:afterAutospacing="1"/>
        <w:contextualSpacing/>
        <w:jc w:val="center"/>
        <w:rPr>
          <w:rFonts w:ascii="Trebuchet MS" w:hAnsi="Trebuchet MS"/>
          <w:b/>
          <w:color w:val="A17907"/>
          <w:sz w:val="52"/>
          <w:szCs w:val="48"/>
          <w:lang w:val="el-GR"/>
        </w:rPr>
      </w:pPr>
      <w:r w:rsidRPr="00FD2F72">
        <w:rPr>
          <w:rFonts w:ascii="Trebuchet MS" w:hAnsi="Trebuchet MS"/>
          <w:b/>
          <w:color w:val="A17907"/>
          <w:sz w:val="52"/>
          <w:szCs w:val="48"/>
          <w:lang w:val="el-GR"/>
        </w:rPr>
        <w:t>JOHANN STRAUSS ENSEMBLE</w:t>
      </w:r>
    </w:p>
    <w:p w14:paraId="5762DCD4" w14:textId="77777777" w:rsidR="002C7680" w:rsidRPr="00FD2F72" w:rsidRDefault="00DA49E3" w:rsidP="002C7680">
      <w:pPr>
        <w:spacing w:before="100" w:beforeAutospacing="1" w:after="100" w:afterAutospacing="1"/>
        <w:contextualSpacing/>
        <w:jc w:val="center"/>
        <w:rPr>
          <w:rFonts w:ascii="Trebuchet MS" w:hAnsi="Trebuchet MS"/>
          <w:b/>
          <w:color w:val="800000"/>
          <w:sz w:val="36"/>
          <w:szCs w:val="36"/>
          <w:lang w:val="el-GR"/>
        </w:rPr>
      </w:pPr>
      <w:r>
        <w:rPr>
          <w:rFonts w:ascii="Trebuchet MS" w:hAnsi="Trebuchet MS"/>
          <w:b/>
          <w:color w:val="800000"/>
          <w:sz w:val="36"/>
          <w:szCs w:val="36"/>
          <w:lang w:val="el-GR"/>
        </w:rPr>
        <w:t>Βιεννέζικα βαλς</w:t>
      </w:r>
      <w:r w:rsidR="002C7680" w:rsidRPr="00FD2F72">
        <w:rPr>
          <w:rFonts w:ascii="Trebuchet MS" w:hAnsi="Trebuchet MS"/>
          <w:b/>
          <w:color w:val="800000"/>
          <w:sz w:val="36"/>
          <w:szCs w:val="36"/>
          <w:lang w:val="el-GR"/>
        </w:rPr>
        <w:t xml:space="preserve"> στη Xριστουγεννιάτικη Αθήνα </w:t>
      </w:r>
    </w:p>
    <w:p w14:paraId="06BE98B8" w14:textId="77777777" w:rsidR="002C7680" w:rsidRPr="00FD2F72" w:rsidRDefault="002C7680" w:rsidP="002C7680">
      <w:pPr>
        <w:spacing w:before="100" w:beforeAutospacing="1" w:after="100" w:afterAutospacing="1"/>
        <w:contextualSpacing/>
        <w:jc w:val="center"/>
        <w:rPr>
          <w:rFonts w:ascii="Trebuchet MS" w:hAnsi="Trebuchet MS"/>
          <w:b/>
          <w:lang w:val="el-GR"/>
        </w:rPr>
      </w:pPr>
    </w:p>
    <w:p w14:paraId="5F3AC798" w14:textId="77777777" w:rsidR="002C7680" w:rsidRPr="00FD2F72" w:rsidRDefault="00640AF8" w:rsidP="002C7680">
      <w:pPr>
        <w:spacing w:before="100" w:beforeAutospacing="1" w:after="100" w:afterAutospacing="1"/>
        <w:contextualSpacing/>
        <w:jc w:val="center"/>
        <w:rPr>
          <w:rFonts w:ascii="Trebuchet MS" w:hAnsi="Trebuchet MS"/>
          <w:b/>
          <w:sz w:val="32"/>
          <w:szCs w:val="32"/>
          <w:lang w:val="el-GR"/>
        </w:rPr>
      </w:pPr>
      <w:r>
        <w:rPr>
          <w:rFonts w:ascii="Trebuchet MS" w:hAnsi="Trebuchet MS"/>
          <w:b/>
          <w:sz w:val="32"/>
          <w:szCs w:val="32"/>
          <w:lang w:val="el-GR"/>
        </w:rPr>
        <w:t xml:space="preserve">Σάββατο </w:t>
      </w:r>
      <w:r w:rsidR="007E10FF" w:rsidRPr="00CA4601">
        <w:rPr>
          <w:rFonts w:ascii="Trebuchet MS" w:hAnsi="Trebuchet MS"/>
          <w:b/>
          <w:sz w:val="32"/>
          <w:szCs w:val="32"/>
          <w:lang w:val="el-GR"/>
        </w:rPr>
        <w:t>11</w:t>
      </w:r>
      <w:r w:rsidR="002C7680" w:rsidRPr="00FD2F72">
        <w:rPr>
          <w:rFonts w:ascii="Trebuchet MS" w:hAnsi="Trebuchet MS"/>
          <w:b/>
          <w:sz w:val="32"/>
          <w:szCs w:val="32"/>
          <w:lang w:val="el-GR"/>
        </w:rPr>
        <w:t xml:space="preserve"> Δεκεμβρίου – ώρα 20:30 </w:t>
      </w:r>
    </w:p>
    <w:p w14:paraId="6D07FF63" w14:textId="77777777" w:rsidR="002C7680" w:rsidRPr="00FD2F72" w:rsidRDefault="00640AF8" w:rsidP="002C7680">
      <w:pPr>
        <w:spacing w:before="100" w:beforeAutospacing="1" w:after="100" w:afterAutospacing="1"/>
        <w:contextualSpacing/>
        <w:jc w:val="center"/>
        <w:rPr>
          <w:rFonts w:ascii="Trebuchet MS" w:hAnsi="Trebuchet MS"/>
          <w:b/>
          <w:sz w:val="32"/>
          <w:szCs w:val="32"/>
          <w:lang w:val="el-GR"/>
        </w:rPr>
      </w:pPr>
      <w:r>
        <w:rPr>
          <w:rFonts w:ascii="Trebuchet MS" w:hAnsi="Trebuchet MS"/>
          <w:b/>
          <w:sz w:val="32"/>
          <w:szCs w:val="32"/>
          <w:lang w:val="el-GR"/>
        </w:rPr>
        <w:t xml:space="preserve">Κυριακή </w:t>
      </w:r>
      <w:r w:rsidR="007E10FF" w:rsidRPr="00CA4601">
        <w:rPr>
          <w:rFonts w:ascii="Trebuchet MS" w:hAnsi="Trebuchet MS"/>
          <w:b/>
          <w:sz w:val="32"/>
          <w:szCs w:val="32"/>
          <w:lang w:val="el-GR"/>
        </w:rPr>
        <w:t>12</w:t>
      </w:r>
      <w:r w:rsidR="002C7680" w:rsidRPr="00FD2F72">
        <w:rPr>
          <w:rFonts w:ascii="Trebuchet MS" w:hAnsi="Trebuchet MS"/>
          <w:b/>
          <w:sz w:val="32"/>
          <w:szCs w:val="32"/>
          <w:lang w:val="el-GR"/>
        </w:rPr>
        <w:t xml:space="preserve"> Δεκεμβρίου – ώρα 19:00</w:t>
      </w:r>
    </w:p>
    <w:p w14:paraId="66DD6BC1" w14:textId="77777777" w:rsidR="002C7680" w:rsidRPr="00FD2F72" w:rsidRDefault="002C7680" w:rsidP="002C7680">
      <w:pPr>
        <w:spacing w:before="100" w:beforeAutospacing="1" w:after="100" w:afterAutospacing="1"/>
        <w:contextualSpacing/>
        <w:jc w:val="both"/>
        <w:rPr>
          <w:rFonts w:ascii="Trebuchet MS" w:hAnsi="Trebuchet MS"/>
          <w:bCs/>
          <w:iCs/>
          <w:color w:val="000000"/>
          <w:sz w:val="16"/>
          <w:szCs w:val="16"/>
          <w:shd w:val="clear" w:color="auto" w:fill="FFFFFF"/>
          <w:lang w:val="el-GR"/>
        </w:rPr>
      </w:pPr>
    </w:p>
    <w:p w14:paraId="577BAF71" w14:textId="77777777" w:rsidR="002C7680" w:rsidRPr="00FD2F72" w:rsidRDefault="002C7680" w:rsidP="002C7680">
      <w:pPr>
        <w:spacing w:before="100" w:beforeAutospacing="1" w:after="100" w:afterAutospacing="1"/>
        <w:contextualSpacing/>
        <w:jc w:val="both"/>
        <w:rPr>
          <w:rFonts w:ascii="Trebuchet MS" w:hAnsi="Trebuchet MS"/>
          <w:bCs/>
          <w:iCs/>
          <w:color w:val="000000"/>
          <w:shd w:val="clear" w:color="auto" w:fill="FFFFFF"/>
          <w:lang w:val="el-GR"/>
        </w:rPr>
      </w:pPr>
    </w:p>
    <w:p w14:paraId="3F066435" w14:textId="77777777" w:rsidR="002C7680" w:rsidRPr="00FD2F72" w:rsidRDefault="002C7680" w:rsidP="002C7680">
      <w:pPr>
        <w:spacing w:before="100" w:beforeAutospacing="1" w:after="100" w:afterAutospacing="1"/>
        <w:contextualSpacing/>
        <w:jc w:val="center"/>
        <w:rPr>
          <w:rFonts w:ascii="Trebuchet MS" w:hAnsi="Trebuchet MS"/>
          <w:b/>
          <w:color w:val="A17907"/>
          <w:sz w:val="36"/>
          <w:szCs w:val="36"/>
          <w:lang w:val="el-GR"/>
        </w:rPr>
      </w:pPr>
      <w:r w:rsidRPr="00FD2F72">
        <w:rPr>
          <w:rFonts w:ascii="Trebuchet MS" w:hAnsi="Trebuchet MS"/>
          <w:b/>
          <w:color w:val="A17907"/>
          <w:sz w:val="36"/>
          <w:szCs w:val="36"/>
          <w:lang w:val="el-GR"/>
        </w:rPr>
        <w:t xml:space="preserve">Η αυλαία των Χριστουγέννων </w:t>
      </w:r>
    </w:p>
    <w:p w14:paraId="733F1D24" w14:textId="77777777" w:rsidR="002C7680" w:rsidRPr="00FD2F72" w:rsidRDefault="002C7680" w:rsidP="002C7680">
      <w:pPr>
        <w:spacing w:before="100" w:beforeAutospacing="1" w:after="100" w:afterAutospacing="1"/>
        <w:contextualSpacing/>
        <w:jc w:val="center"/>
        <w:rPr>
          <w:rFonts w:ascii="Trebuchet MS" w:hAnsi="Trebuchet MS"/>
          <w:b/>
          <w:color w:val="A17907"/>
          <w:sz w:val="36"/>
          <w:szCs w:val="36"/>
          <w:lang w:val="el-GR"/>
        </w:rPr>
      </w:pPr>
      <w:r w:rsidRPr="00FD2F72">
        <w:rPr>
          <w:rFonts w:ascii="Trebuchet MS" w:hAnsi="Trebuchet MS"/>
          <w:b/>
          <w:color w:val="A17907"/>
          <w:sz w:val="36"/>
          <w:szCs w:val="36"/>
          <w:lang w:val="el-GR"/>
        </w:rPr>
        <w:t>θα ανοίξει στην Αθήνα με βιεν</w:t>
      </w:r>
      <w:r w:rsidR="00640AF8">
        <w:rPr>
          <w:rFonts w:ascii="Trebuchet MS" w:hAnsi="Trebuchet MS"/>
          <w:b/>
          <w:color w:val="A17907"/>
          <w:sz w:val="36"/>
          <w:szCs w:val="36"/>
          <w:lang w:val="el-GR"/>
        </w:rPr>
        <w:t>νέζικα βαλς</w:t>
      </w:r>
    </w:p>
    <w:p w14:paraId="574DF0C1" w14:textId="77777777" w:rsidR="00B84A6A" w:rsidRPr="00FD2F72" w:rsidRDefault="008B419F" w:rsidP="002C7680">
      <w:pPr>
        <w:spacing w:before="100" w:beforeAutospacing="1" w:after="100" w:afterAutospacing="1"/>
        <w:contextualSpacing/>
        <w:jc w:val="center"/>
        <w:rPr>
          <w:rFonts w:ascii="Calibri" w:hAnsi="Calibri" w:cs="Arial"/>
          <w:b/>
          <w:lang w:val="el-GR"/>
        </w:rPr>
      </w:pPr>
      <w:r>
        <w:rPr>
          <w:noProof/>
          <w:lang w:val="el-GR" w:eastAsia="el-GR"/>
        </w:rPr>
        <w:drawing>
          <wp:anchor distT="0" distB="0" distL="114300" distR="114300" simplePos="0" relativeHeight="251654144" behindDoc="0" locked="0" layoutInCell="1" allowOverlap="1" wp14:anchorId="5A7C120E" wp14:editId="64CD847E">
            <wp:simplePos x="0" y="0"/>
            <wp:positionH relativeFrom="column">
              <wp:posOffset>-342900</wp:posOffset>
            </wp:positionH>
            <wp:positionV relativeFrom="paragraph">
              <wp:posOffset>215900</wp:posOffset>
            </wp:positionV>
            <wp:extent cx="5867400" cy="3209290"/>
            <wp:effectExtent l="0" t="0" r="0" b="0"/>
            <wp:wrapTight wrapText="bothSides">
              <wp:wrapPolygon edited="0">
                <wp:start x="0" y="0"/>
                <wp:lineTo x="0" y="21540"/>
                <wp:lineTo x="21553" y="21540"/>
                <wp:lineTo x="21553"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67400" cy="320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9ED8F" w14:textId="77777777" w:rsidR="002C7680" w:rsidRPr="00FD2F72" w:rsidRDefault="002C7680" w:rsidP="002C7680">
      <w:pPr>
        <w:spacing w:before="100" w:beforeAutospacing="1" w:after="100" w:afterAutospacing="1"/>
        <w:contextualSpacing/>
        <w:jc w:val="center"/>
        <w:rPr>
          <w:rFonts w:ascii="Calibri" w:hAnsi="Calibri" w:cs="Arial"/>
          <w:b/>
          <w:lang w:val="el-GR"/>
        </w:rPr>
      </w:pPr>
    </w:p>
    <w:p w14:paraId="51BB71CC" w14:textId="77777777" w:rsidR="00640AF8" w:rsidRPr="00E81675" w:rsidRDefault="00640AF8" w:rsidP="00E81675">
      <w:pPr>
        <w:spacing w:before="100" w:beforeAutospacing="1" w:after="100" w:afterAutospacing="1"/>
        <w:contextualSpacing/>
        <w:jc w:val="center"/>
        <w:rPr>
          <w:rFonts w:ascii="Arial" w:hAnsi="Arial" w:cs="Arial"/>
          <w:b/>
          <w:i/>
          <w:sz w:val="28"/>
          <w:szCs w:val="28"/>
          <w:lang w:val="el-GR"/>
        </w:rPr>
      </w:pPr>
      <w:r w:rsidRPr="00E81675">
        <w:rPr>
          <w:rFonts w:ascii="Arial" w:hAnsi="Arial" w:cs="Arial"/>
          <w:b/>
          <w:i/>
          <w:sz w:val="28"/>
          <w:szCs w:val="28"/>
          <w:lang w:val="el-GR"/>
        </w:rPr>
        <w:t>Η μαγική ατμόσφαιρα των Χριστουγέννων γίνεται πιο γιορτινή</w:t>
      </w:r>
    </w:p>
    <w:p w14:paraId="1F0979B3" w14:textId="77777777" w:rsidR="00742AB0" w:rsidRDefault="00640AF8" w:rsidP="00742AB0">
      <w:pPr>
        <w:spacing w:before="100" w:beforeAutospacing="1" w:after="100" w:afterAutospacing="1"/>
        <w:contextualSpacing/>
        <w:jc w:val="center"/>
        <w:rPr>
          <w:rFonts w:ascii="Arial" w:hAnsi="Arial" w:cs="Arial"/>
          <w:b/>
          <w:i/>
          <w:sz w:val="28"/>
          <w:szCs w:val="28"/>
          <w:lang w:val="el-GR"/>
        </w:rPr>
      </w:pPr>
      <w:r w:rsidRPr="00E81675">
        <w:rPr>
          <w:rFonts w:ascii="Arial" w:hAnsi="Arial" w:cs="Arial"/>
          <w:b/>
          <w:i/>
          <w:sz w:val="28"/>
          <w:szCs w:val="28"/>
          <w:lang w:val="el-GR"/>
        </w:rPr>
        <w:t>με άρωμα μουσικής από τη Βιέννη!</w:t>
      </w:r>
    </w:p>
    <w:p w14:paraId="75B9C6C0" w14:textId="77777777" w:rsidR="007F33D2" w:rsidRDefault="007F33D2" w:rsidP="00742AB0">
      <w:pPr>
        <w:spacing w:before="100" w:beforeAutospacing="1" w:after="100" w:afterAutospacing="1"/>
        <w:contextualSpacing/>
        <w:jc w:val="center"/>
        <w:rPr>
          <w:rFonts w:ascii="Arial" w:hAnsi="Arial" w:cs="Arial"/>
          <w:b/>
          <w:i/>
          <w:sz w:val="28"/>
          <w:szCs w:val="28"/>
          <w:lang w:val="el-GR"/>
        </w:rPr>
      </w:pPr>
    </w:p>
    <w:p w14:paraId="730A9A53" w14:textId="77777777" w:rsidR="007F33D2" w:rsidRDefault="007F33D2" w:rsidP="00742AB0">
      <w:pPr>
        <w:spacing w:before="100" w:beforeAutospacing="1" w:after="100" w:afterAutospacing="1"/>
        <w:contextualSpacing/>
        <w:jc w:val="center"/>
        <w:rPr>
          <w:rFonts w:ascii="Arial" w:hAnsi="Arial" w:cs="Arial"/>
          <w:b/>
          <w:i/>
          <w:sz w:val="28"/>
          <w:szCs w:val="28"/>
          <w:lang w:val="el-GR"/>
        </w:rPr>
      </w:pPr>
    </w:p>
    <w:p w14:paraId="4DF44862" w14:textId="77777777" w:rsidR="008B419F" w:rsidRDefault="008B419F" w:rsidP="00742AB0">
      <w:pPr>
        <w:spacing w:before="100" w:beforeAutospacing="1" w:after="100" w:afterAutospacing="1"/>
        <w:contextualSpacing/>
        <w:jc w:val="both"/>
        <w:rPr>
          <w:rFonts w:ascii="Arial" w:hAnsi="Arial" w:cs="Arial"/>
          <w:lang w:val="el-GR"/>
        </w:rPr>
      </w:pPr>
    </w:p>
    <w:p w14:paraId="0D516D2D" w14:textId="77777777" w:rsidR="002C4DC7" w:rsidRDefault="002C4DC7" w:rsidP="00742AB0">
      <w:pPr>
        <w:spacing w:before="100" w:beforeAutospacing="1" w:after="100" w:afterAutospacing="1"/>
        <w:contextualSpacing/>
        <w:jc w:val="both"/>
        <w:rPr>
          <w:rFonts w:ascii="Arial" w:hAnsi="Arial" w:cs="Arial"/>
          <w:lang w:val="el-GR"/>
        </w:rPr>
      </w:pPr>
    </w:p>
    <w:p w14:paraId="498E92A8" w14:textId="4D123125" w:rsidR="00640AF8" w:rsidRPr="00742AB0" w:rsidRDefault="00640AF8" w:rsidP="00742AB0">
      <w:pPr>
        <w:spacing w:before="100" w:beforeAutospacing="1" w:after="100" w:afterAutospacing="1"/>
        <w:contextualSpacing/>
        <w:jc w:val="both"/>
        <w:rPr>
          <w:rFonts w:ascii="Arial" w:hAnsi="Arial" w:cs="Arial"/>
          <w:b/>
          <w:i/>
          <w:sz w:val="28"/>
          <w:szCs w:val="28"/>
          <w:lang w:val="el-GR"/>
        </w:rPr>
      </w:pPr>
      <w:r w:rsidRPr="00640AF8">
        <w:rPr>
          <w:rFonts w:ascii="Arial" w:hAnsi="Arial" w:cs="Arial"/>
          <w:lang w:val="el-GR"/>
        </w:rPr>
        <w:t xml:space="preserve">Τα Χριστούγεννα πλησιάζουν και οι καθιερωμένες ετήσιες συναυλίες του </w:t>
      </w:r>
      <w:r w:rsidRPr="00640AF8">
        <w:rPr>
          <w:rFonts w:ascii="Arial" w:hAnsi="Arial" w:cs="Arial"/>
          <w:b/>
          <w:lang w:val="el-GR"/>
        </w:rPr>
        <w:t xml:space="preserve">Johann Strauss Ensemble </w:t>
      </w:r>
      <w:r w:rsidRPr="00640AF8">
        <w:rPr>
          <w:rFonts w:ascii="Arial" w:hAnsi="Arial" w:cs="Arial"/>
          <w:lang w:val="el-GR"/>
        </w:rPr>
        <w:t>θα ανοίξουν και πάλι την εορταστική αυλαία των ημερών στο Μέγαρο Μουσικής Αθηνών!</w:t>
      </w:r>
    </w:p>
    <w:p w14:paraId="7D9D0D92" w14:textId="77777777" w:rsidR="00640AF8" w:rsidRPr="00640AF8" w:rsidRDefault="00640AF8" w:rsidP="00640AF8">
      <w:pPr>
        <w:spacing w:before="100" w:beforeAutospacing="1" w:after="100" w:afterAutospacing="1"/>
        <w:contextualSpacing/>
        <w:jc w:val="both"/>
        <w:rPr>
          <w:rFonts w:ascii="Arial" w:hAnsi="Arial" w:cs="Arial"/>
          <w:lang w:val="el-GR"/>
        </w:rPr>
      </w:pPr>
    </w:p>
    <w:p w14:paraId="6DC18C74" w14:textId="426D8546" w:rsidR="009340CA" w:rsidRPr="009340CA" w:rsidRDefault="00640AF8" w:rsidP="009340CA">
      <w:pPr>
        <w:jc w:val="both"/>
        <w:rPr>
          <w:rFonts w:ascii="Arial" w:eastAsia="Times New Roman" w:hAnsi="Arial" w:cs="Arial"/>
          <w:lang w:val="el-GR" w:eastAsia="de-DE"/>
        </w:rPr>
      </w:pPr>
      <w:r w:rsidRPr="009340CA">
        <w:rPr>
          <w:rFonts w:ascii="Arial" w:hAnsi="Arial" w:cs="Arial"/>
          <w:lang w:val="el-GR"/>
        </w:rPr>
        <w:t xml:space="preserve">Ο χαρισματικός μαέστρος </w:t>
      </w:r>
      <w:r w:rsidRPr="009340CA">
        <w:rPr>
          <w:rFonts w:ascii="Arial" w:hAnsi="Arial" w:cs="Arial"/>
          <w:b/>
          <w:lang w:val="el-GR"/>
        </w:rPr>
        <w:t>Russell McGregor</w:t>
      </w:r>
      <w:r w:rsidRPr="009340CA">
        <w:rPr>
          <w:rFonts w:ascii="Arial" w:hAnsi="Arial" w:cs="Arial"/>
          <w:lang w:val="el-GR"/>
        </w:rPr>
        <w:t xml:space="preserve"> και οι ξεχωριστοί σολίστ της ορχήστρας Johann Strauss Ensemble, με το μουσικό τους μπρίο, την δεξιοτεχνία και τις αυθεντικές ερμηνείες τους στα βάλς και τις πόλκες των συνθετών της οικογένειας Στράους, θα ενθουσιάσουν για άλλη μια φορά το αθηναϊκό κοινό που κάθε χρόνο αποθεώνει τις μοναδικές συναυλίες τους</w:t>
      </w:r>
      <w:r w:rsidR="00F40210">
        <w:rPr>
          <w:rFonts w:ascii="Arial" w:hAnsi="Arial" w:cs="Arial"/>
          <w:lang w:val="el-GR"/>
        </w:rPr>
        <w:t xml:space="preserve"> στην ανθοστόλιστη Αίθουσα Χρήστος Λαμπράκης</w:t>
      </w:r>
      <w:r w:rsidRPr="009340CA">
        <w:rPr>
          <w:rFonts w:ascii="Arial" w:hAnsi="Arial" w:cs="Arial"/>
          <w:lang w:val="el-GR"/>
        </w:rPr>
        <w:t xml:space="preserve">. </w:t>
      </w:r>
      <w:r w:rsidR="009340CA" w:rsidRPr="009340CA">
        <w:rPr>
          <w:rFonts w:ascii="Arial" w:hAnsi="Arial" w:cs="Arial"/>
          <w:lang w:val="el-GR"/>
        </w:rPr>
        <w:t xml:space="preserve">Στο φετινό πρόγραμμα, </w:t>
      </w:r>
      <w:r w:rsidR="009340CA">
        <w:rPr>
          <w:rFonts w:ascii="Arial" w:hAnsi="Arial" w:cs="Arial"/>
          <w:lang w:val="el-GR"/>
        </w:rPr>
        <w:t xml:space="preserve">εκπροσωπούνται </w:t>
      </w:r>
      <w:r w:rsidR="009340CA" w:rsidRPr="009340CA">
        <w:rPr>
          <w:rFonts w:ascii="Arial" w:hAnsi="Arial" w:cs="Arial"/>
          <w:lang w:val="el-GR"/>
        </w:rPr>
        <w:t>τρεις γενιές της περίφημης αυστριακής οικογένειας</w:t>
      </w:r>
      <w:r w:rsidR="009340CA">
        <w:rPr>
          <w:rFonts w:ascii="Arial" w:hAnsi="Arial" w:cs="Arial"/>
          <w:lang w:val="el-GR"/>
        </w:rPr>
        <w:t xml:space="preserve">, μια που </w:t>
      </w:r>
      <w:r w:rsidR="009340CA" w:rsidRPr="009340CA">
        <w:rPr>
          <w:rFonts w:ascii="Arial" w:hAnsi="Arial" w:cs="Arial"/>
          <w:lang w:val="el-GR"/>
        </w:rPr>
        <w:t>οι συνθέσεις που θα ακούσουμε εκτείνονται από τις αρχές του 19</w:t>
      </w:r>
      <w:r w:rsidR="00160E10">
        <w:rPr>
          <w:rFonts w:ascii="Arial" w:hAnsi="Arial" w:cs="Arial"/>
          <w:lang w:val="el-GR"/>
        </w:rPr>
        <w:t>ου</w:t>
      </w:r>
      <w:r w:rsidR="009340CA" w:rsidRPr="009340CA">
        <w:rPr>
          <w:rFonts w:ascii="Arial" w:hAnsi="Arial" w:cs="Arial"/>
          <w:lang w:val="el-GR"/>
        </w:rPr>
        <w:t xml:space="preserve"> αιώνα</w:t>
      </w:r>
      <w:r w:rsidR="009340CA">
        <w:rPr>
          <w:rFonts w:ascii="Arial" w:hAnsi="Arial" w:cs="Arial"/>
          <w:lang w:val="el-GR"/>
        </w:rPr>
        <w:t xml:space="preserve"> (</w:t>
      </w:r>
      <w:r w:rsidR="009340CA" w:rsidRPr="009340CA">
        <w:rPr>
          <w:rFonts w:ascii="Arial" w:hAnsi="Arial" w:cs="Arial"/>
          <w:lang w:val="el-GR"/>
        </w:rPr>
        <w:t>στα έργα του γενάρχη Γιόχαν</w:t>
      </w:r>
      <w:r w:rsidR="009340CA">
        <w:rPr>
          <w:rFonts w:ascii="Arial" w:hAnsi="Arial" w:cs="Arial"/>
          <w:lang w:val="el-GR"/>
        </w:rPr>
        <w:t xml:space="preserve"> Στράους)</w:t>
      </w:r>
      <w:r w:rsidR="009340CA" w:rsidRPr="009340CA">
        <w:rPr>
          <w:rFonts w:ascii="Arial" w:hAnsi="Arial" w:cs="Arial"/>
          <w:lang w:val="el-GR"/>
        </w:rPr>
        <w:t>, τα μέσα του 19</w:t>
      </w:r>
      <w:r w:rsidR="00160E10">
        <w:rPr>
          <w:rFonts w:ascii="Arial" w:hAnsi="Arial" w:cs="Arial"/>
          <w:lang w:val="el-GR"/>
        </w:rPr>
        <w:t>ου</w:t>
      </w:r>
      <w:r w:rsidR="009340CA" w:rsidRPr="009340CA">
        <w:rPr>
          <w:rFonts w:ascii="Arial" w:hAnsi="Arial" w:cs="Arial"/>
          <w:lang w:val="el-GR"/>
        </w:rPr>
        <w:t xml:space="preserve"> </w:t>
      </w:r>
      <w:r w:rsidR="009340CA">
        <w:rPr>
          <w:rFonts w:ascii="Arial" w:hAnsi="Arial" w:cs="Arial"/>
          <w:lang w:val="el-GR"/>
        </w:rPr>
        <w:t>(</w:t>
      </w:r>
      <w:r w:rsidR="009340CA" w:rsidRPr="009340CA">
        <w:rPr>
          <w:rFonts w:ascii="Arial" w:hAnsi="Arial" w:cs="Arial"/>
          <w:lang w:val="el-GR"/>
        </w:rPr>
        <w:t>στα έργα των παιδιών του Γιόχαν του νεότερου, Γιόζεφ και Έντουαρ</w:t>
      </w:r>
      <w:r w:rsidR="00160E10">
        <w:rPr>
          <w:rFonts w:ascii="Arial" w:hAnsi="Arial" w:cs="Arial"/>
          <w:lang w:val="el-GR"/>
        </w:rPr>
        <w:t>ν</w:t>
      </w:r>
      <w:r w:rsidR="009340CA" w:rsidRPr="009340CA">
        <w:rPr>
          <w:rFonts w:ascii="Arial" w:hAnsi="Arial" w:cs="Arial"/>
          <w:lang w:val="el-GR"/>
        </w:rPr>
        <w:t>τ</w:t>
      </w:r>
      <w:r w:rsidR="009340CA">
        <w:rPr>
          <w:rFonts w:ascii="Arial" w:hAnsi="Arial" w:cs="Arial"/>
          <w:lang w:val="el-GR"/>
        </w:rPr>
        <w:t>)</w:t>
      </w:r>
      <w:r w:rsidR="009340CA" w:rsidRPr="009340CA">
        <w:rPr>
          <w:rFonts w:ascii="Arial" w:hAnsi="Arial" w:cs="Arial"/>
          <w:lang w:val="el-GR"/>
        </w:rPr>
        <w:t>, μέχρι και τα μέσα του 20</w:t>
      </w:r>
      <w:r w:rsidR="009340CA" w:rsidRPr="009340CA">
        <w:rPr>
          <w:rFonts w:ascii="Arial" w:hAnsi="Arial" w:cs="Arial"/>
          <w:vertAlign w:val="superscript"/>
          <w:lang w:val="el-GR"/>
        </w:rPr>
        <w:t>ου</w:t>
      </w:r>
      <w:r w:rsidR="009340CA" w:rsidRPr="009340CA">
        <w:rPr>
          <w:rFonts w:ascii="Arial" w:hAnsi="Arial" w:cs="Arial"/>
          <w:lang w:val="el-GR"/>
        </w:rPr>
        <w:t xml:space="preserve"> αιώνα στα έργα του Έντουαρ</w:t>
      </w:r>
      <w:r w:rsidR="002C4DC7">
        <w:rPr>
          <w:rFonts w:ascii="Arial" w:hAnsi="Arial" w:cs="Arial"/>
          <w:lang w:val="el-GR"/>
        </w:rPr>
        <w:t>ν</w:t>
      </w:r>
      <w:r w:rsidR="009340CA" w:rsidRPr="009340CA">
        <w:rPr>
          <w:rFonts w:ascii="Arial" w:hAnsi="Arial" w:cs="Arial"/>
          <w:lang w:val="el-GR"/>
        </w:rPr>
        <w:t xml:space="preserve">τ </w:t>
      </w:r>
      <w:r w:rsidR="002C4DC7">
        <w:rPr>
          <w:rFonts w:ascii="Arial" w:hAnsi="Arial" w:cs="Arial"/>
          <w:lang w:val="el-GR"/>
        </w:rPr>
        <w:t xml:space="preserve">Στράους </w:t>
      </w:r>
      <w:r w:rsidR="009340CA" w:rsidRPr="009340CA">
        <w:rPr>
          <w:rFonts w:ascii="Arial" w:hAnsi="Arial" w:cs="Arial"/>
          <w:lang w:val="el-GR"/>
        </w:rPr>
        <w:t>του νεότερου.</w:t>
      </w:r>
    </w:p>
    <w:p w14:paraId="4A21BEC6" w14:textId="0139C77D" w:rsidR="00640AF8" w:rsidRPr="00640AF8" w:rsidRDefault="002C4DC7" w:rsidP="00640AF8">
      <w:pPr>
        <w:spacing w:before="100" w:beforeAutospacing="1" w:after="100" w:afterAutospacing="1"/>
        <w:contextualSpacing/>
        <w:jc w:val="both"/>
        <w:rPr>
          <w:rFonts w:ascii="Arial" w:hAnsi="Arial" w:cs="Arial"/>
          <w:b/>
          <w:lang w:val="el-GR"/>
        </w:rPr>
      </w:pPr>
      <w:r>
        <w:rPr>
          <w:rFonts w:ascii="Arial" w:hAnsi="Arial" w:cs="Arial"/>
          <w:lang w:val="el-GR"/>
        </w:rPr>
        <w:t xml:space="preserve">Τις μελωδίες της Ορχήστρας απογειώνουν θαυμάσια βεννέζικα τραγούδια, που ερμηνεύει ιδανικά η εξαιρετική σοπράνο κολορατούρα </w:t>
      </w:r>
      <w:r>
        <w:rPr>
          <w:rFonts w:ascii="Arial" w:hAnsi="Arial" w:cs="Arial"/>
          <w:b/>
          <w:lang w:val="el-GR"/>
        </w:rPr>
        <w:t>Βασ</w:t>
      </w:r>
      <w:r w:rsidR="00640AF8" w:rsidRPr="00640AF8">
        <w:rPr>
          <w:rFonts w:ascii="Arial" w:hAnsi="Arial" w:cs="Arial"/>
          <w:b/>
          <w:lang w:val="el-GR"/>
        </w:rPr>
        <w:t>ιλική Καραγιάννη</w:t>
      </w:r>
      <w:r w:rsidR="007E10FF">
        <w:rPr>
          <w:rFonts w:ascii="Arial" w:hAnsi="Arial" w:cs="Arial"/>
          <w:lang w:val="el-GR"/>
        </w:rPr>
        <w:t>.</w:t>
      </w:r>
    </w:p>
    <w:p w14:paraId="0BA09D4E" w14:textId="77777777" w:rsidR="00640AF8" w:rsidRDefault="00640AF8" w:rsidP="00640AF8">
      <w:pPr>
        <w:spacing w:before="100" w:beforeAutospacing="1" w:after="100" w:afterAutospacing="1"/>
        <w:contextualSpacing/>
        <w:jc w:val="both"/>
        <w:rPr>
          <w:rFonts w:ascii="Arial" w:hAnsi="Arial" w:cs="Arial"/>
          <w:lang w:val="el-GR"/>
        </w:rPr>
      </w:pPr>
    </w:p>
    <w:p w14:paraId="70A22DE4" w14:textId="3F522B4E" w:rsidR="00FD2F72" w:rsidRPr="00FD2F72" w:rsidRDefault="00FD2F72" w:rsidP="00FD2F72">
      <w:pPr>
        <w:spacing w:before="100" w:beforeAutospacing="1" w:after="100" w:afterAutospacing="1"/>
        <w:contextualSpacing/>
        <w:jc w:val="both"/>
        <w:rPr>
          <w:rFonts w:ascii="Arial" w:hAnsi="Arial" w:cs="Arial"/>
          <w:lang w:val="el-GR"/>
        </w:rPr>
      </w:pPr>
      <w:r w:rsidRPr="00FD2F72">
        <w:rPr>
          <w:rFonts w:ascii="Arial" w:hAnsi="Arial" w:cs="Arial"/>
          <w:lang w:val="el-GR"/>
        </w:rPr>
        <w:t>Η Ορχήστρα Δωματίου Johann Strauss Ensemble ιδρύθηκε το 1985 από τους εξαιρετικούς μουσικούς της αυστριακής Ορχήστρας Μπρούκνερ και πολύ γρήγορα απέκτησε διεθνή φήμη με περιοδείες σε όλες τις μεγάλες πόλεις της Ευρώπης (Παρίσι, Λονδίνο, Μαδρίτη, Ρώμη, Βρυξέλλες, Βερολίνο, Ζυρίχη, Αμβούργο, Ζάλτσμπουργκ, Βιέννη κ.α.), στην Ιαπωνία, τη Ρωσία και στην Αυστραλία. Η ορχήστρα διακρίνεται για την πλούσια δισκογραφία της, ενώ από το 2003 διευθυντής της είναι ο βιολονίστας Russell McGregor.</w:t>
      </w:r>
    </w:p>
    <w:p w14:paraId="18C78A07" w14:textId="77777777" w:rsidR="00FD2F72" w:rsidRPr="00FD2F72" w:rsidRDefault="00FD2F72" w:rsidP="00FD2F72">
      <w:pPr>
        <w:spacing w:before="100" w:beforeAutospacing="1" w:after="100" w:afterAutospacing="1"/>
        <w:contextualSpacing/>
        <w:jc w:val="both"/>
        <w:rPr>
          <w:rFonts w:ascii="Arial" w:hAnsi="Arial" w:cs="Arial"/>
          <w:lang w:val="el-GR"/>
        </w:rPr>
      </w:pPr>
    </w:p>
    <w:p w14:paraId="3A06EE4F" w14:textId="0D8375B4" w:rsidR="00FD2F72" w:rsidRPr="00FD2F72" w:rsidRDefault="00FD2F72" w:rsidP="00FD2F72">
      <w:pPr>
        <w:spacing w:before="100" w:beforeAutospacing="1" w:after="100" w:afterAutospacing="1"/>
        <w:contextualSpacing/>
        <w:jc w:val="both"/>
        <w:rPr>
          <w:rFonts w:ascii="Arial" w:hAnsi="Arial" w:cs="Arial"/>
          <w:lang w:val="el-GR"/>
        </w:rPr>
      </w:pPr>
      <w:r w:rsidRPr="00FD2F72">
        <w:rPr>
          <w:rFonts w:ascii="Arial" w:hAnsi="Arial" w:cs="Arial"/>
          <w:lang w:val="el-GR"/>
        </w:rPr>
        <w:t>Χαρακτηριστικό των συναυλιών του Johann Strauss Ensemble είναι η ερμηνεία της βιεννέζικης μουσικής με τον τρόπο που ο Γιόχαν Στράους πρώτος καθιέρωσε, καθώς ήταν συγχρόνως ο σολίστ και ο διευθυντής της ορχήστρας ενθουσιάζοντας το κοινό με τη χορευτική και μελωδική μουσική του.</w:t>
      </w:r>
    </w:p>
    <w:p w14:paraId="59F089DE" w14:textId="77777777" w:rsidR="002F7061" w:rsidRPr="00FD2F72" w:rsidRDefault="002F7061" w:rsidP="002C7680">
      <w:pPr>
        <w:widowControl w:val="0"/>
        <w:autoSpaceDE w:val="0"/>
        <w:autoSpaceDN w:val="0"/>
        <w:adjustRightInd w:val="0"/>
        <w:spacing w:before="100" w:beforeAutospacing="1" w:after="100" w:afterAutospacing="1"/>
        <w:contextualSpacing/>
        <w:jc w:val="center"/>
        <w:rPr>
          <w:rFonts w:ascii="Arial" w:hAnsi="Arial"/>
          <w:b/>
          <w:sz w:val="28"/>
          <w:szCs w:val="28"/>
          <w:lang w:val="el-GR"/>
        </w:rPr>
      </w:pPr>
    </w:p>
    <w:p w14:paraId="7BE5EEF3" w14:textId="77777777" w:rsidR="002C7680" w:rsidRPr="0078252C" w:rsidRDefault="002C7680" w:rsidP="002C7680">
      <w:pPr>
        <w:spacing w:before="100" w:beforeAutospacing="1" w:after="100" w:afterAutospacing="1"/>
        <w:contextualSpacing/>
        <w:rPr>
          <w:rFonts w:ascii="Trebuchet MS" w:hAnsi="Trebuchet MS"/>
          <w:b/>
          <w:color w:val="A17907"/>
          <w:sz w:val="28"/>
          <w:szCs w:val="28"/>
          <w:lang w:val="el-GR"/>
        </w:rPr>
      </w:pPr>
      <w:r w:rsidRPr="0078252C">
        <w:rPr>
          <w:rFonts w:ascii="Trebuchet MS" w:hAnsi="Trebuchet MS"/>
          <w:b/>
          <w:color w:val="A17907"/>
          <w:sz w:val="28"/>
          <w:szCs w:val="28"/>
          <w:lang w:val="el-GR"/>
        </w:rPr>
        <w:t>JOHANN STRAUSS ENSEMBLE</w:t>
      </w:r>
    </w:p>
    <w:p w14:paraId="3F0CD04C" w14:textId="77777777" w:rsidR="002C7680" w:rsidRPr="0078252C" w:rsidRDefault="00640AF8" w:rsidP="002C7680">
      <w:pPr>
        <w:spacing w:before="100" w:beforeAutospacing="1" w:after="100" w:afterAutospacing="1"/>
        <w:contextualSpacing/>
        <w:rPr>
          <w:rFonts w:ascii="Trebuchet MS" w:hAnsi="Trebuchet MS"/>
          <w:b/>
          <w:color w:val="800000"/>
          <w:sz w:val="28"/>
          <w:szCs w:val="28"/>
          <w:lang w:val="el-GR"/>
        </w:rPr>
      </w:pPr>
      <w:r w:rsidRPr="0078252C">
        <w:rPr>
          <w:rFonts w:ascii="Trebuchet MS" w:hAnsi="Trebuchet MS"/>
          <w:b/>
          <w:color w:val="800000"/>
          <w:sz w:val="28"/>
          <w:szCs w:val="28"/>
          <w:lang w:val="el-GR"/>
        </w:rPr>
        <w:t>Βιεννέζικα βαλς</w:t>
      </w:r>
      <w:r w:rsidR="002C7680" w:rsidRPr="0078252C">
        <w:rPr>
          <w:rFonts w:ascii="Trebuchet MS" w:hAnsi="Trebuchet MS"/>
          <w:b/>
          <w:color w:val="800000"/>
          <w:sz w:val="28"/>
          <w:szCs w:val="28"/>
          <w:lang w:val="el-GR"/>
        </w:rPr>
        <w:t xml:space="preserve"> στη Xριστουγεννιάτικη Αθήνα </w:t>
      </w:r>
    </w:p>
    <w:p w14:paraId="1709C2FB" w14:textId="77777777" w:rsidR="00875709" w:rsidRDefault="00875709" w:rsidP="002C7680">
      <w:pPr>
        <w:spacing w:before="100" w:beforeAutospacing="1" w:after="100" w:afterAutospacing="1"/>
        <w:contextualSpacing/>
        <w:rPr>
          <w:rFonts w:ascii="Trebuchet MS" w:hAnsi="Trebuchet MS"/>
          <w:b/>
          <w:color w:val="800000"/>
          <w:lang w:val="el-GR"/>
        </w:rPr>
      </w:pPr>
    </w:p>
    <w:p w14:paraId="300A23F0" w14:textId="77777777" w:rsidR="002C7680" w:rsidRPr="00742AB0" w:rsidRDefault="002C7680" w:rsidP="002C7680">
      <w:pPr>
        <w:spacing w:before="100" w:beforeAutospacing="1" w:after="100" w:afterAutospacing="1"/>
        <w:contextualSpacing/>
        <w:rPr>
          <w:rFonts w:ascii="Trebuchet MS" w:hAnsi="Trebuchet MS"/>
          <w:b/>
          <w:color w:val="800000"/>
          <w:lang w:val="el-GR"/>
        </w:rPr>
      </w:pPr>
      <w:r w:rsidRPr="00742AB0">
        <w:rPr>
          <w:rFonts w:ascii="Trebuchet MS" w:hAnsi="Trebuchet MS"/>
          <w:b/>
          <w:color w:val="800000"/>
          <w:lang w:val="el-GR"/>
        </w:rPr>
        <w:t xml:space="preserve">Μέγαρο Μουσικής Αθηνών </w:t>
      </w:r>
    </w:p>
    <w:p w14:paraId="10117419" w14:textId="77777777" w:rsidR="002C7680" w:rsidRPr="00742AB0" w:rsidRDefault="002C7680" w:rsidP="002C7680">
      <w:pPr>
        <w:spacing w:before="100" w:beforeAutospacing="1" w:after="100" w:afterAutospacing="1"/>
        <w:contextualSpacing/>
        <w:rPr>
          <w:rFonts w:ascii="Trebuchet MS" w:hAnsi="Trebuchet MS"/>
          <w:b/>
          <w:lang w:val="el-GR"/>
        </w:rPr>
      </w:pPr>
      <w:r w:rsidRPr="00742AB0">
        <w:rPr>
          <w:rFonts w:ascii="Trebuchet MS" w:hAnsi="Trebuchet MS"/>
          <w:b/>
          <w:lang w:val="el-GR"/>
        </w:rPr>
        <w:t>Αίθουσα Χρήστος Λαμπράκης</w:t>
      </w:r>
    </w:p>
    <w:p w14:paraId="70147E73" w14:textId="77777777" w:rsidR="002C7680" w:rsidRPr="00742AB0" w:rsidRDefault="00640AF8" w:rsidP="002C7680">
      <w:pPr>
        <w:spacing w:before="100" w:beforeAutospacing="1" w:after="100" w:afterAutospacing="1"/>
        <w:contextualSpacing/>
        <w:rPr>
          <w:rFonts w:ascii="Trebuchet MS" w:hAnsi="Trebuchet MS"/>
          <w:b/>
          <w:lang w:val="el-GR"/>
        </w:rPr>
      </w:pPr>
      <w:r w:rsidRPr="00742AB0">
        <w:rPr>
          <w:rFonts w:ascii="Trebuchet MS" w:hAnsi="Trebuchet MS"/>
          <w:b/>
          <w:lang w:val="el-GR"/>
        </w:rPr>
        <w:t xml:space="preserve">Σάββατο </w:t>
      </w:r>
      <w:r w:rsidR="007E10FF" w:rsidRPr="00742AB0">
        <w:rPr>
          <w:rFonts w:ascii="Trebuchet MS" w:hAnsi="Trebuchet MS"/>
          <w:b/>
          <w:lang w:val="el-GR"/>
        </w:rPr>
        <w:t>11</w:t>
      </w:r>
      <w:r w:rsidR="002C7680" w:rsidRPr="00742AB0">
        <w:rPr>
          <w:rFonts w:ascii="Trebuchet MS" w:hAnsi="Trebuchet MS"/>
          <w:b/>
          <w:lang w:val="el-GR"/>
        </w:rPr>
        <w:t xml:space="preserve"> Δεκεμβρίου – </w:t>
      </w:r>
      <w:r w:rsidR="002C7680" w:rsidRPr="00742AB0">
        <w:rPr>
          <w:rFonts w:ascii="Trebuchet MS" w:hAnsi="Trebuchet MS"/>
          <w:b/>
          <w:color w:val="800000"/>
          <w:lang w:val="el-GR"/>
        </w:rPr>
        <w:t>ώρα 20:30</w:t>
      </w:r>
      <w:r w:rsidR="002C7680" w:rsidRPr="00742AB0">
        <w:rPr>
          <w:rFonts w:ascii="Trebuchet MS" w:hAnsi="Trebuchet MS"/>
          <w:b/>
          <w:lang w:val="el-GR"/>
        </w:rPr>
        <w:t xml:space="preserve"> </w:t>
      </w:r>
    </w:p>
    <w:p w14:paraId="5D4405CD" w14:textId="77777777" w:rsidR="002C7680" w:rsidRPr="00742AB0" w:rsidRDefault="00640AF8" w:rsidP="002C7680">
      <w:pPr>
        <w:spacing w:before="100" w:beforeAutospacing="1" w:after="100" w:afterAutospacing="1"/>
        <w:contextualSpacing/>
        <w:rPr>
          <w:rFonts w:ascii="Trebuchet MS" w:hAnsi="Trebuchet MS"/>
          <w:b/>
          <w:lang w:val="el-GR"/>
        </w:rPr>
      </w:pPr>
      <w:r w:rsidRPr="00742AB0">
        <w:rPr>
          <w:rFonts w:ascii="Trebuchet MS" w:hAnsi="Trebuchet MS"/>
          <w:b/>
          <w:lang w:val="el-GR"/>
        </w:rPr>
        <w:t xml:space="preserve">Κυριακή </w:t>
      </w:r>
      <w:r w:rsidR="007E10FF" w:rsidRPr="00742AB0">
        <w:rPr>
          <w:rFonts w:ascii="Trebuchet MS" w:hAnsi="Trebuchet MS"/>
          <w:b/>
          <w:lang w:val="el-GR"/>
        </w:rPr>
        <w:t>12</w:t>
      </w:r>
      <w:r w:rsidR="002C7680" w:rsidRPr="00742AB0">
        <w:rPr>
          <w:rFonts w:ascii="Trebuchet MS" w:hAnsi="Trebuchet MS"/>
          <w:b/>
          <w:lang w:val="el-GR"/>
        </w:rPr>
        <w:t xml:space="preserve"> Δεκεμβρίου – </w:t>
      </w:r>
      <w:r w:rsidR="002C7680" w:rsidRPr="00742AB0">
        <w:rPr>
          <w:rFonts w:ascii="Trebuchet MS" w:hAnsi="Trebuchet MS"/>
          <w:b/>
          <w:color w:val="800000"/>
          <w:lang w:val="el-GR"/>
        </w:rPr>
        <w:t>ώρα 19:00</w:t>
      </w:r>
    </w:p>
    <w:p w14:paraId="159F656A" w14:textId="77777777" w:rsidR="002C7680" w:rsidRPr="00742AB0" w:rsidRDefault="002C7680" w:rsidP="002C7680">
      <w:pPr>
        <w:spacing w:before="100" w:beforeAutospacing="1" w:after="100" w:afterAutospacing="1"/>
        <w:contextualSpacing/>
        <w:jc w:val="both"/>
        <w:rPr>
          <w:rFonts w:ascii="Arial" w:hAnsi="Arial" w:cs="Arial"/>
          <w:color w:val="FF0000"/>
          <w:lang w:val="el-GR"/>
        </w:rPr>
      </w:pPr>
    </w:p>
    <w:p w14:paraId="1F02421E" w14:textId="77777777" w:rsidR="002C7680" w:rsidRPr="00742AB0" w:rsidRDefault="002C7680" w:rsidP="002C7680">
      <w:pPr>
        <w:spacing w:before="100" w:beforeAutospacing="1" w:after="100" w:afterAutospacing="1"/>
        <w:contextualSpacing/>
        <w:rPr>
          <w:rFonts w:ascii="Trebuchet MS" w:hAnsi="Trebuchet MS"/>
          <w:lang w:val="el-GR"/>
        </w:rPr>
      </w:pPr>
      <w:r w:rsidRPr="00742AB0">
        <w:rPr>
          <w:rFonts w:ascii="Trebuchet MS" w:hAnsi="Trebuchet MS"/>
          <w:lang w:val="el-GR"/>
        </w:rPr>
        <w:t>Σολίστ</w:t>
      </w:r>
    </w:p>
    <w:p w14:paraId="34AF2BA0" w14:textId="77777777" w:rsidR="002C7680" w:rsidRPr="00742AB0" w:rsidRDefault="00640AF8" w:rsidP="002C7680">
      <w:pPr>
        <w:spacing w:before="100" w:beforeAutospacing="1" w:after="100" w:afterAutospacing="1"/>
        <w:contextualSpacing/>
        <w:jc w:val="both"/>
        <w:rPr>
          <w:rFonts w:ascii="Arial" w:hAnsi="Arial" w:cs="Arial"/>
          <w:lang w:val="el-GR"/>
        </w:rPr>
      </w:pPr>
      <w:r w:rsidRPr="00742AB0">
        <w:rPr>
          <w:rFonts w:ascii="Arial" w:hAnsi="Arial" w:cs="Arial"/>
          <w:b/>
          <w:color w:val="800000"/>
          <w:lang w:val="el-GR"/>
        </w:rPr>
        <w:t>Βασιλική Καραγιάννη</w:t>
      </w:r>
      <w:r w:rsidR="002C7680" w:rsidRPr="00742AB0">
        <w:rPr>
          <w:rFonts w:ascii="Arial" w:hAnsi="Arial" w:cs="Arial"/>
          <w:lang w:val="el-GR"/>
        </w:rPr>
        <w:t>, σοπράνο</w:t>
      </w:r>
    </w:p>
    <w:p w14:paraId="34012158" w14:textId="77777777" w:rsidR="002C7680" w:rsidRPr="00742AB0" w:rsidRDefault="002C7680" w:rsidP="002C7680">
      <w:pPr>
        <w:spacing w:before="100" w:beforeAutospacing="1" w:after="100" w:afterAutospacing="1"/>
        <w:contextualSpacing/>
        <w:rPr>
          <w:rFonts w:ascii="Arial" w:hAnsi="Arial" w:cs="Arial"/>
          <w:b/>
          <w:color w:val="800000"/>
          <w:lang w:val="el-GR"/>
        </w:rPr>
      </w:pPr>
      <w:r w:rsidRPr="00742AB0">
        <w:rPr>
          <w:rFonts w:ascii="Arial" w:hAnsi="Arial" w:cs="Arial"/>
          <w:b/>
          <w:color w:val="800000"/>
          <w:lang w:val="el-GR"/>
        </w:rPr>
        <w:t xml:space="preserve">Johann Strauss Ensemble </w:t>
      </w:r>
    </w:p>
    <w:p w14:paraId="17E9BF63" w14:textId="3BDE1A1F" w:rsidR="00640AF8" w:rsidRDefault="002C7680" w:rsidP="0078252C">
      <w:pPr>
        <w:spacing w:before="100" w:beforeAutospacing="1" w:after="100" w:afterAutospacing="1"/>
        <w:contextualSpacing/>
        <w:jc w:val="both"/>
        <w:rPr>
          <w:rFonts w:ascii="Calibri" w:eastAsia="Times New Roman" w:hAnsi="Calibri" w:cs="Times"/>
          <w:color w:val="16223F"/>
          <w:sz w:val="26"/>
          <w:szCs w:val="26"/>
          <w:lang w:val="el-GR"/>
        </w:rPr>
      </w:pPr>
      <w:r w:rsidRPr="00742AB0">
        <w:rPr>
          <w:rFonts w:ascii="Arial" w:hAnsi="Arial" w:cs="Arial"/>
          <w:lang w:val="el-GR"/>
        </w:rPr>
        <w:t xml:space="preserve">Μουσική διεύθυνση, βιολί: </w:t>
      </w:r>
      <w:r w:rsidRPr="00742AB0">
        <w:rPr>
          <w:rFonts w:ascii="Arial" w:hAnsi="Arial" w:cs="Arial"/>
          <w:b/>
          <w:color w:val="800000"/>
          <w:lang w:val="el-GR"/>
        </w:rPr>
        <w:t>Russell McGregor</w:t>
      </w:r>
    </w:p>
    <w:p w14:paraId="410D7383" w14:textId="77777777" w:rsidR="00875709" w:rsidRDefault="00875709" w:rsidP="002C7680">
      <w:pPr>
        <w:spacing w:before="100" w:beforeAutospacing="1" w:after="100" w:afterAutospacing="1"/>
        <w:contextualSpacing/>
        <w:rPr>
          <w:rFonts w:ascii="Arial" w:hAnsi="Arial" w:cs="Arial"/>
          <w:b/>
          <w:color w:val="800000"/>
          <w:lang w:val="el-GR"/>
        </w:rPr>
      </w:pPr>
    </w:p>
    <w:p w14:paraId="7D5FECD0" w14:textId="3C154520" w:rsidR="00640AF8" w:rsidRPr="00CA4601" w:rsidRDefault="00875709" w:rsidP="002C7680">
      <w:pPr>
        <w:spacing w:before="100" w:beforeAutospacing="1" w:after="100" w:afterAutospacing="1"/>
        <w:contextualSpacing/>
        <w:rPr>
          <w:rFonts w:ascii="Calibri" w:eastAsia="Times New Roman" w:hAnsi="Calibri" w:cs="Times"/>
          <w:color w:val="16223F"/>
          <w:sz w:val="26"/>
          <w:szCs w:val="26"/>
          <w:lang w:val="el-GR"/>
        </w:rPr>
      </w:pPr>
      <w:r>
        <w:rPr>
          <w:noProof/>
          <w:lang w:val="el-GR" w:eastAsia="el-GR"/>
        </w:rPr>
        <w:drawing>
          <wp:anchor distT="0" distB="0" distL="114300" distR="114300" simplePos="0" relativeHeight="251661312" behindDoc="1" locked="0" layoutInCell="1" allowOverlap="1" wp14:anchorId="3B60B4B5" wp14:editId="7F001408">
            <wp:simplePos x="0" y="0"/>
            <wp:positionH relativeFrom="column">
              <wp:posOffset>-26670</wp:posOffset>
            </wp:positionH>
            <wp:positionV relativeFrom="paragraph">
              <wp:posOffset>26035</wp:posOffset>
            </wp:positionV>
            <wp:extent cx="961390" cy="949325"/>
            <wp:effectExtent l="0" t="0" r="0" b="0"/>
            <wp:wrapTight wrapText="bothSides">
              <wp:wrapPolygon edited="0">
                <wp:start x="11128" y="4334"/>
                <wp:lineTo x="5992" y="7802"/>
                <wp:lineTo x="3852" y="9969"/>
                <wp:lineTo x="3852" y="16471"/>
                <wp:lineTo x="16692" y="16471"/>
                <wp:lineTo x="16692" y="7802"/>
                <wp:lineTo x="14124" y="4334"/>
                <wp:lineTo x="11128" y="4334"/>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6139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AB0" w:rsidRPr="00742AB0">
        <w:rPr>
          <w:rFonts w:ascii="Arial" w:hAnsi="Arial" w:cs="Arial"/>
          <w:b/>
          <w:color w:val="800000"/>
          <w:lang w:val="el-GR"/>
        </w:rPr>
        <w:t>Εισιτήρια:</w:t>
      </w:r>
      <w:r w:rsidR="00742AB0">
        <w:rPr>
          <w:rFonts w:ascii="Calibri" w:eastAsia="Times New Roman" w:hAnsi="Calibri" w:cs="Times"/>
          <w:color w:val="16223F"/>
          <w:sz w:val="26"/>
          <w:szCs w:val="26"/>
          <w:lang w:val="el-GR"/>
        </w:rPr>
        <w:t xml:space="preserve"> </w:t>
      </w:r>
      <w:r w:rsidRPr="00875709">
        <w:rPr>
          <w:rFonts w:ascii="Calibri" w:eastAsia="Times New Roman" w:hAnsi="Calibri" w:cs="Times"/>
          <w:b/>
          <w:color w:val="16223F"/>
          <w:sz w:val="26"/>
          <w:szCs w:val="26"/>
        </w:rPr>
        <w:t>megaron</w:t>
      </w:r>
      <w:r w:rsidRPr="00160E10">
        <w:rPr>
          <w:rFonts w:ascii="Calibri" w:eastAsia="Times New Roman" w:hAnsi="Calibri" w:cs="Times"/>
          <w:b/>
          <w:color w:val="16223F"/>
          <w:sz w:val="26"/>
          <w:szCs w:val="26"/>
          <w:lang w:val="el-GR"/>
        </w:rPr>
        <w:t>.</w:t>
      </w:r>
      <w:r w:rsidRPr="00875709">
        <w:rPr>
          <w:rFonts w:ascii="Calibri" w:eastAsia="Times New Roman" w:hAnsi="Calibri" w:cs="Times"/>
          <w:b/>
          <w:color w:val="16223F"/>
          <w:sz w:val="26"/>
          <w:szCs w:val="26"/>
        </w:rPr>
        <w:t>gr</w:t>
      </w:r>
      <w:r w:rsidRPr="00160E10">
        <w:rPr>
          <w:rFonts w:ascii="Calibri" w:eastAsia="Times New Roman" w:hAnsi="Calibri" w:cs="Times"/>
          <w:color w:val="16223F"/>
          <w:sz w:val="26"/>
          <w:szCs w:val="26"/>
          <w:lang w:val="el-GR"/>
        </w:rPr>
        <w:t xml:space="preserve">, </w:t>
      </w:r>
      <w:r w:rsidR="00742AB0">
        <w:rPr>
          <w:rFonts w:ascii="Calibri" w:eastAsia="Times New Roman" w:hAnsi="Calibri" w:cs="Times"/>
          <w:color w:val="16223F"/>
          <w:sz w:val="26"/>
          <w:szCs w:val="26"/>
          <w:lang w:val="el-GR"/>
        </w:rPr>
        <w:t xml:space="preserve">Τ. </w:t>
      </w:r>
      <w:r w:rsidR="00742AB0" w:rsidRPr="00CA4601">
        <w:rPr>
          <w:rFonts w:ascii="Calibri" w:eastAsia="Times New Roman" w:hAnsi="Calibri" w:cs="Times"/>
          <w:color w:val="16223F"/>
          <w:sz w:val="26"/>
          <w:szCs w:val="26"/>
          <w:lang w:val="el-GR"/>
        </w:rPr>
        <w:t>210 7282 333</w:t>
      </w:r>
    </w:p>
    <w:p w14:paraId="640CDC13" w14:textId="77777777" w:rsidR="00742AB0" w:rsidRPr="00CA4601" w:rsidRDefault="00742AB0" w:rsidP="002C7680">
      <w:pPr>
        <w:spacing w:before="100" w:beforeAutospacing="1" w:after="100" w:afterAutospacing="1"/>
        <w:contextualSpacing/>
        <w:rPr>
          <w:rFonts w:ascii="Calibri" w:eastAsia="Times New Roman" w:hAnsi="Calibri" w:cs="Times"/>
          <w:color w:val="16223F"/>
          <w:sz w:val="26"/>
          <w:szCs w:val="26"/>
          <w:lang w:val="el-GR"/>
        </w:rPr>
      </w:pPr>
    </w:p>
    <w:p w14:paraId="5C63B020" w14:textId="77777777" w:rsidR="00742AB0" w:rsidRPr="00742AB0" w:rsidRDefault="00742AB0" w:rsidP="00742AB0">
      <w:pPr>
        <w:widowControl w:val="0"/>
        <w:autoSpaceDE w:val="0"/>
        <w:autoSpaceDN w:val="0"/>
        <w:adjustRightInd w:val="0"/>
        <w:spacing w:before="100" w:beforeAutospacing="1" w:after="100" w:afterAutospacing="1"/>
        <w:contextualSpacing/>
        <w:jc w:val="right"/>
        <w:rPr>
          <w:rFonts w:ascii="Calibri" w:eastAsia="Times New Roman" w:hAnsi="Calibri" w:cs="Times"/>
          <w:i/>
          <w:iCs/>
          <w:color w:val="000000"/>
          <w:lang w:val="el-GR"/>
        </w:rPr>
      </w:pPr>
      <w:r w:rsidRPr="00742AB0">
        <w:rPr>
          <w:rFonts w:ascii="Calibri" w:eastAsia="Times New Roman" w:hAnsi="Calibri" w:cs="Times"/>
          <w:i/>
          <w:iCs/>
          <w:color w:val="000000"/>
          <w:lang w:val="el-GR"/>
        </w:rPr>
        <w:t>Με την παράκληση της δημοσίευσης</w:t>
      </w:r>
    </w:p>
    <w:p w14:paraId="776892B0" w14:textId="54426D43" w:rsidR="00742AB0" w:rsidRPr="00742AB0" w:rsidRDefault="00742AB0" w:rsidP="00742AB0">
      <w:pPr>
        <w:widowControl w:val="0"/>
        <w:autoSpaceDE w:val="0"/>
        <w:autoSpaceDN w:val="0"/>
        <w:adjustRightInd w:val="0"/>
        <w:spacing w:before="100" w:beforeAutospacing="1" w:after="100" w:afterAutospacing="1"/>
        <w:contextualSpacing/>
        <w:jc w:val="right"/>
        <w:rPr>
          <w:rFonts w:ascii="Calibri" w:eastAsia="Times New Roman" w:hAnsi="Calibri" w:cs="Times"/>
          <w:i/>
          <w:iCs/>
          <w:color w:val="000000"/>
          <w:lang w:val="el-GR"/>
        </w:rPr>
      </w:pPr>
      <w:r w:rsidRPr="00742AB0">
        <w:rPr>
          <w:rFonts w:ascii="Calibri" w:eastAsia="Times New Roman" w:hAnsi="Calibri" w:cs="Times"/>
          <w:i/>
          <w:iCs/>
          <w:color w:val="000000"/>
          <w:lang w:val="el-GR"/>
        </w:rPr>
        <w:t xml:space="preserve">Πληροφορίες: </w:t>
      </w:r>
      <w:r w:rsidR="0078252C">
        <w:rPr>
          <w:rFonts w:ascii="Calibri" w:eastAsia="Times New Roman" w:hAnsi="Calibri" w:cs="Times"/>
          <w:i/>
          <w:iCs/>
          <w:color w:val="000000"/>
          <w:lang w:val="el-GR"/>
        </w:rPr>
        <w:t>Γραμματεία Δ.Σ.</w:t>
      </w:r>
      <w:r w:rsidRPr="00742AB0">
        <w:rPr>
          <w:rFonts w:ascii="Calibri" w:eastAsia="Times New Roman" w:hAnsi="Calibri" w:cs="Times"/>
          <w:i/>
          <w:iCs/>
          <w:color w:val="000000"/>
          <w:lang w:val="el-GR"/>
        </w:rPr>
        <w:t>, 210 7282 56</w:t>
      </w:r>
      <w:r w:rsidR="0078252C">
        <w:rPr>
          <w:rFonts w:ascii="Calibri" w:eastAsia="Times New Roman" w:hAnsi="Calibri" w:cs="Times"/>
          <w:i/>
          <w:iCs/>
          <w:color w:val="000000"/>
          <w:lang w:val="el-GR"/>
        </w:rPr>
        <w:t>6-56</w:t>
      </w:r>
      <w:r w:rsidRPr="00742AB0">
        <w:rPr>
          <w:rFonts w:ascii="Calibri" w:eastAsia="Times New Roman" w:hAnsi="Calibri" w:cs="Times"/>
          <w:i/>
          <w:iCs/>
          <w:color w:val="000000"/>
          <w:lang w:val="el-GR"/>
        </w:rPr>
        <w:t>7</w:t>
      </w:r>
    </w:p>
    <w:p w14:paraId="01D06CB1" w14:textId="77777777" w:rsidR="00742AB0" w:rsidRPr="00CA4601" w:rsidRDefault="00742AB0" w:rsidP="002C7680">
      <w:pPr>
        <w:spacing w:before="100" w:beforeAutospacing="1" w:after="100" w:afterAutospacing="1"/>
        <w:contextualSpacing/>
        <w:rPr>
          <w:rFonts w:ascii="Calibri" w:eastAsia="Times New Roman" w:hAnsi="Calibri" w:cs="Times"/>
          <w:color w:val="16223F"/>
          <w:sz w:val="26"/>
          <w:szCs w:val="26"/>
          <w:lang w:val="el-GR"/>
        </w:rPr>
      </w:pPr>
    </w:p>
    <w:p w14:paraId="33E6746E" w14:textId="77777777" w:rsidR="00640AF8" w:rsidRDefault="008B419F" w:rsidP="00574044">
      <w:pPr>
        <w:spacing w:before="100" w:beforeAutospacing="1" w:after="100" w:afterAutospacing="1"/>
        <w:contextualSpacing/>
        <w:jc w:val="center"/>
        <w:rPr>
          <w:rFonts w:ascii="Arial" w:hAnsi="Arial" w:cs="Arial"/>
          <w:b/>
          <w:color w:val="800000"/>
          <w:lang w:val="el-GR"/>
        </w:rPr>
      </w:pPr>
      <w:r>
        <w:rPr>
          <w:noProof/>
          <w:lang w:val="el-GR" w:eastAsia="el-GR"/>
        </w:rPr>
        <w:lastRenderedPageBreak/>
        <w:drawing>
          <wp:anchor distT="0" distB="0" distL="114300" distR="114300" simplePos="0" relativeHeight="251655168" behindDoc="0" locked="0" layoutInCell="1" allowOverlap="1" wp14:anchorId="383C78B6" wp14:editId="02EF9F75">
            <wp:simplePos x="0" y="0"/>
            <wp:positionH relativeFrom="column">
              <wp:posOffset>0</wp:posOffset>
            </wp:positionH>
            <wp:positionV relativeFrom="paragraph">
              <wp:posOffset>278765</wp:posOffset>
            </wp:positionV>
            <wp:extent cx="5410200" cy="3606800"/>
            <wp:effectExtent l="0" t="0" r="0" b="0"/>
            <wp:wrapTight wrapText="bothSides">
              <wp:wrapPolygon edited="0">
                <wp:start x="0" y="0"/>
                <wp:lineTo x="0" y="21524"/>
                <wp:lineTo x="21549" y="21524"/>
                <wp:lineTo x="21549"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102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D674C" w14:textId="77777777" w:rsidR="00640AF8" w:rsidRDefault="00640AF8" w:rsidP="002C7680">
      <w:pPr>
        <w:spacing w:before="100" w:beforeAutospacing="1" w:after="100" w:afterAutospacing="1"/>
        <w:contextualSpacing/>
        <w:rPr>
          <w:rFonts w:ascii="Arial" w:hAnsi="Arial" w:cs="Arial"/>
          <w:b/>
          <w:color w:val="800000"/>
          <w:lang w:val="el-GR"/>
        </w:rPr>
      </w:pPr>
    </w:p>
    <w:p w14:paraId="3C409617" w14:textId="77777777" w:rsidR="00574044" w:rsidRPr="00CA4601" w:rsidRDefault="00574044" w:rsidP="00574044">
      <w:pPr>
        <w:spacing w:before="100" w:beforeAutospacing="1" w:after="100" w:afterAutospacing="1"/>
        <w:contextualSpacing/>
        <w:jc w:val="center"/>
        <w:rPr>
          <w:rFonts w:ascii="Arial" w:hAnsi="Arial" w:cs="Arial"/>
          <w:b/>
          <w:color w:val="800000"/>
        </w:rPr>
      </w:pPr>
      <w:r w:rsidRPr="00CA4601">
        <w:rPr>
          <w:rFonts w:ascii="Arial" w:hAnsi="Arial" w:cs="Arial"/>
          <w:b/>
          <w:color w:val="800000"/>
        </w:rPr>
        <w:t>Johann Strauss Ensemble</w:t>
      </w:r>
    </w:p>
    <w:p w14:paraId="14CAD523" w14:textId="77777777" w:rsidR="002F7061" w:rsidRPr="00CA4601" w:rsidRDefault="008B419F" w:rsidP="00FD2F72">
      <w:pPr>
        <w:widowControl w:val="0"/>
        <w:autoSpaceDE w:val="0"/>
        <w:autoSpaceDN w:val="0"/>
        <w:adjustRightInd w:val="0"/>
        <w:spacing w:before="100" w:beforeAutospacing="1" w:after="100" w:afterAutospacing="1"/>
        <w:contextualSpacing/>
        <w:rPr>
          <w:rFonts w:ascii="Calibri" w:eastAsia="Times New Roman" w:hAnsi="Calibri" w:cs="Times"/>
          <w:b/>
          <w:bCs/>
          <w:color w:val="800000"/>
          <w:sz w:val="26"/>
          <w:szCs w:val="26"/>
        </w:rPr>
      </w:pPr>
      <w:r>
        <w:rPr>
          <w:noProof/>
          <w:lang w:val="el-GR" w:eastAsia="el-GR"/>
        </w:rPr>
        <w:drawing>
          <wp:anchor distT="0" distB="0" distL="114300" distR="114300" simplePos="0" relativeHeight="251658240" behindDoc="1" locked="0" layoutInCell="1" allowOverlap="1" wp14:anchorId="3DC50DF7" wp14:editId="4BB59AFE">
            <wp:simplePos x="0" y="0"/>
            <wp:positionH relativeFrom="column">
              <wp:posOffset>2901315</wp:posOffset>
            </wp:positionH>
            <wp:positionV relativeFrom="paragraph">
              <wp:posOffset>375285</wp:posOffset>
            </wp:positionV>
            <wp:extent cx="2510790" cy="3583305"/>
            <wp:effectExtent l="0" t="0" r="0" b="0"/>
            <wp:wrapTight wrapText="bothSides">
              <wp:wrapPolygon edited="0">
                <wp:start x="0" y="0"/>
                <wp:lineTo x="0" y="21512"/>
                <wp:lineTo x="21524" y="21512"/>
                <wp:lineTo x="21524" y="0"/>
                <wp:lineTo x="0" y="0"/>
              </wp:wrapPolygon>
            </wp:wrapTight>
            <wp:docPr id="4" name="Picture 2" descr="A person holding a violi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erson holding a violin&#10;&#10;Description automatically generated with low confidence"/>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10790" cy="358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F5EF4" w14:textId="77777777" w:rsidR="007E10FF" w:rsidRPr="00CA4601" w:rsidRDefault="008B419F" w:rsidP="00FD2F72">
      <w:pPr>
        <w:widowControl w:val="0"/>
        <w:autoSpaceDE w:val="0"/>
        <w:autoSpaceDN w:val="0"/>
        <w:adjustRightInd w:val="0"/>
        <w:spacing w:before="100" w:beforeAutospacing="1" w:after="100" w:afterAutospacing="1"/>
        <w:contextualSpacing/>
        <w:rPr>
          <w:rFonts w:ascii="Calibri" w:eastAsia="Times New Roman" w:hAnsi="Calibri" w:cs="Times"/>
          <w:b/>
          <w:bCs/>
          <w:color w:val="800000"/>
          <w:sz w:val="26"/>
          <w:szCs w:val="26"/>
        </w:rPr>
      </w:pPr>
      <w:r>
        <w:rPr>
          <w:noProof/>
          <w:lang w:val="el-GR" w:eastAsia="el-GR"/>
        </w:rPr>
        <w:drawing>
          <wp:anchor distT="0" distB="0" distL="114300" distR="114300" simplePos="0" relativeHeight="251657216" behindDoc="1" locked="0" layoutInCell="1" allowOverlap="1" wp14:anchorId="1107E016" wp14:editId="762C6F5A">
            <wp:simplePos x="0" y="0"/>
            <wp:positionH relativeFrom="column">
              <wp:posOffset>1905</wp:posOffset>
            </wp:positionH>
            <wp:positionV relativeFrom="paragraph">
              <wp:posOffset>173355</wp:posOffset>
            </wp:positionV>
            <wp:extent cx="2687955" cy="3583305"/>
            <wp:effectExtent l="0" t="0" r="0" b="0"/>
            <wp:wrapTight wrapText="bothSides">
              <wp:wrapPolygon edited="0">
                <wp:start x="0" y="0"/>
                <wp:lineTo x="0" y="21512"/>
                <wp:lineTo x="21534" y="21512"/>
                <wp:lineTo x="21534" y="0"/>
                <wp:lineTo x="0" y="0"/>
              </wp:wrapPolygon>
            </wp:wrapTight>
            <wp:docPr id="3" name="Picture 1" descr="A person in a dres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in a dress&#10;&#10;Description automatically generated with low confidence"/>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7955" cy="358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A9C2C" w14:textId="77777777" w:rsidR="007E10FF" w:rsidRPr="00CA4601" w:rsidRDefault="000F73DD" w:rsidP="007E10FF">
      <w:pPr>
        <w:widowControl w:val="0"/>
        <w:autoSpaceDE w:val="0"/>
        <w:autoSpaceDN w:val="0"/>
        <w:adjustRightInd w:val="0"/>
        <w:spacing w:before="100" w:beforeAutospacing="1" w:after="100" w:afterAutospacing="1"/>
        <w:contextualSpacing/>
        <w:rPr>
          <w:rFonts w:ascii="Arial" w:hAnsi="Arial" w:cs="Arial"/>
          <w:b/>
          <w:color w:val="800000"/>
        </w:rPr>
      </w:pPr>
      <w:r>
        <w:rPr>
          <w:rFonts w:ascii="Arial" w:hAnsi="Arial" w:cs="Arial"/>
          <w:b/>
          <w:color w:val="800000"/>
        </w:rPr>
        <w:t xml:space="preserve">        </w:t>
      </w:r>
      <w:r w:rsidR="00574044">
        <w:rPr>
          <w:rFonts w:ascii="Arial" w:hAnsi="Arial" w:cs="Arial"/>
          <w:b/>
          <w:color w:val="800000"/>
          <w:lang w:val="el-GR"/>
        </w:rPr>
        <w:t>Βασιλική</w:t>
      </w:r>
      <w:r w:rsidR="00574044" w:rsidRPr="00CA4601">
        <w:rPr>
          <w:rFonts w:ascii="Arial" w:hAnsi="Arial" w:cs="Arial"/>
          <w:b/>
          <w:color w:val="800000"/>
        </w:rPr>
        <w:t xml:space="preserve"> </w:t>
      </w:r>
      <w:r w:rsidR="00574044">
        <w:rPr>
          <w:rFonts w:ascii="Arial" w:hAnsi="Arial" w:cs="Arial"/>
          <w:b/>
          <w:color w:val="800000"/>
          <w:lang w:val="el-GR"/>
        </w:rPr>
        <w:t>Καραγιάννη</w:t>
      </w:r>
      <w:r w:rsidR="00574044" w:rsidRPr="00CA4601">
        <w:rPr>
          <w:rFonts w:ascii="Arial" w:hAnsi="Arial" w:cs="Arial"/>
          <w:b/>
          <w:color w:val="800000"/>
        </w:rPr>
        <w:t xml:space="preserve">    </w:t>
      </w:r>
      <w:r w:rsidR="007E10FF" w:rsidRPr="00CA4601">
        <w:rPr>
          <w:rFonts w:ascii="Arial" w:hAnsi="Arial" w:cs="Arial"/>
          <w:b/>
          <w:color w:val="800000"/>
        </w:rPr>
        <w:tab/>
      </w:r>
      <w:r w:rsidR="007E10FF" w:rsidRPr="00CA4601">
        <w:rPr>
          <w:rFonts w:ascii="Arial" w:hAnsi="Arial" w:cs="Arial"/>
          <w:b/>
          <w:color w:val="800000"/>
        </w:rPr>
        <w:tab/>
      </w:r>
      <w:r w:rsidR="007E10FF" w:rsidRPr="00CA4601">
        <w:rPr>
          <w:rFonts w:ascii="Arial" w:hAnsi="Arial" w:cs="Arial"/>
          <w:b/>
          <w:color w:val="800000"/>
        </w:rPr>
        <w:tab/>
      </w:r>
      <w:r w:rsidR="007E10FF">
        <w:rPr>
          <w:rFonts w:ascii="Arial" w:hAnsi="Arial" w:cs="Arial"/>
          <w:b/>
          <w:color w:val="800000"/>
        </w:rPr>
        <w:t xml:space="preserve">       Russell McGregor</w:t>
      </w:r>
      <w:r w:rsidR="007E10FF" w:rsidRPr="00CA4601">
        <w:rPr>
          <w:rFonts w:ascii="Arial" w:hAnsi="Arial" w:cs="Arial"/>
          <w:b/>
          <w:color w:val="800000"/>
        </w:rPr>
        <w:t xml:space="preserve">                                           </w:t>
      </w:r>
    </w:p>
    <w:p w14:paraId="0CD5FC2F" w14:textId="77777777" w:rsidR="0051166B" w:rsidRPr="00CA4601" w:rsidRDefault="00574044" w:rsidP="00FD2F72">
      <w:pPr>
        <w:widowControl w:val="0"/>
        <w:autoSpaceDE w:val="0"/>
        <w:autoSpaceDN w:val="0"/>
        <w:adjustRightInd w:val="0"/>
        <w:spacing w:before="100" w:beforeAutospacing="1" w:after="100" w:afterAutospacing="1"/>
        <w:contextualSpacing/>
        <w:rPr>
          <w:rFonts w:ascii="Arial" w:hAnsi="Arial" w:cs="Arial"/>
          <w:b/>
          <w:color w:val="800000"/>
        </w:rPr>
      </w:pPr>
      <w:r w:rsidRPr="00CA4601">
        <w:rPr>
          <w:rFonts w:ascii="Arial" w:hAnsi="Arial" w:cs="Arial"/>
          <w:b/>
          <w:color w:val="800000"/>
        </w:rPr>
        <w:t xml:space="preserve">                                       </w:t>
      </w:r>
    </w:p>
    <w:p w14:paraId="08385365" w14:textId="77777777" w:rsidR="00574044" w:rsidRPr="00CA4601" w:rsidRDefault="00574044" w:rsidP="00FD2F72">
      <w:pPr>
        <w:widowControl w:val="0"/>
        <w:autoSpaceDE w:val="0"/>
        <w:autoSpaceDN w:val="0"/>
        <w:adjustRightInd w:val="0"/>
        <w:spacing w:before="100" w:beforeAutospacing="1" w:after="100" w:afterAutospacing="1"/>
        <w:contextualSpacing/>
        <w:rPr>
          <w:rFonts w:ascii="Arial" w:hAnsi="Arial" w:cs="Arial"/>
          <w:b/>
          <w:color w:val="800000"/>
        </w:rPr>
      </w:pPr>
    </w:p>
    <w:p w14:paraId="528B3526" w14:textId="77777777" w:rsidR="008B419F" w:rsidRPr="00CA4601" w:rsidRDefault="008B419F" w:rsidP="002563BE">
      <w:pPr>
        <w:jc w:val="center"/>
        <w:outlineLvl w:val="0"/>
        <w:rPr>
          <w:rFonts w:ascii="Myriad Pro" w:hAnsi="Myriad Pro"/>
          <w:b/>
        </w:rPr>
      </w:pPr>
    </w:p>
    <w:p w14:paraId="73E405A2" w14:textId="2F89BFAE" w:rsidR="002563BE" w:rsidRPr="002563BE" w:rsidRDefault="002563BE" w:rsidP="002563BE">
      <w:pPr>
        <w:jc w:val="center"/>
        <w:outlineLvl w:val="0"/>
        <w:rPr>
          <w:rFonts w:ascii="Myriad Pro" w:hAnsi="Myriad Pro"/>
          <w:b/>
          <w:lang w:val="el-GR"/>
        </w:rPr>
      </w:pPr>
      <w:r>
        <w:rPr>
          <w:rFonts w:ascii="Myriad Pro" w:hAnsi="Myriad Pro"/>
          <w:b/>
          <w:lang w:val="el-GR"/>
        </w:rPr>
        <w:lastRenderedPageBreak/>
        <w:t>ΒΙΟΓΡΑΦΙΚΑ ΣΗΜΕΙΩΜΑΤΑ</w:t>
      </w:r>
    </w:p>
    <w:p w14:paraId="0DB8FDAF" w14:textId="77777777" w:rsidR="002563BE" w:rsidRDefault="002563BE" w:rsidP="002563BE">
      <w:pPr>
        <w:outlineLvl w:val="0"/>
        <w:rPr>
          <w:rFonts w:ascii="Myriad Pro" w:hAnsi="Myriad Pro"/>
          <w:b/>
          <w:lang w:val="el-GR"/>
        </w:rPr>
      </w:pPr>
    </w:p>
    <w:p w14:paraId="0CE8D05C" w14:textId="77777777" w:rsidR="002563BE" w:rsidRPr="005D4455" w:rsidRDefault="002563BE" w:rsidP="002563BE">
      <w:pPr>
        <w:outlineLvl w:val="0"/>
        <w:rPr>
          <w:rFonts w:ascii="Myriad Pro" w:hAnsi="Myriad Pro"/>
          <w:b/>
          <w:color w:val="FF0000"/>
          <w:lang w:val="el-GR"/>
        </w:rPr>
      </w:pPr>
      <w:r w:rsidRPr="005D4455">
        <w:rPr>
          <w:rFonts w:ascii="Myriad Pro" w:hAnsi="Myriad Pro"/>
          <w:b/>
          <w:lang w:val="el-GR"/>
        </w:rPr>
        <w:t xml:space="preserve">RUSSELL McGREGOR </w:t>
      </w:r>
    </w:p>
    <w:p w14:paraId="5A8E0C39" w14:textId="77777777" w:rsidR="002563BE" w:rsidRPr="005D4455" w:rsidRDefault="002563BE" w:rsidP="002563BE">
      <w:pPr>
        <w:spacing w:before="100" w:beforeAutospacing="1" w:after="100" w:afterAutospacing="1" w:line="276" w:lineRule="auto"/>
        <w:contextualSpacing/>
        <w:jc w:val="both"/>
        <w:rPr>
          <w:rFonts w:ascii="Myriad Pro" w:hAnsi="Myriad Pro"/>
          <w:sz w:val="22"/>
          <w:szCs w:val="22"/>
          <w:lang w:val="el-GR"/>
        </w:rPr>
      </w:pPr>
      <w:r w:rsidRPr="005D4455">
        <w:rPr>
          <w:rFonts w:ascii="Myriad Pro" w:hAnsi="Myriad Pro"/>
          <w:sz w:val="22"/>
          <w:szCs w:val="22"/>
          <w:lang w:val="el-GR"/>
        </w:rPr>
        <w:t>Γεννήθηκε στην Οξφόρδη και σε ηλικία επτά ετών άρχισε σπουδές στο βιολί στη Μελβούρνη. Πήρε το δίπλωμά του το 1982 από το Βικτωριανό Κολέγιο Τεχνών της Μελβούρνης και από το 1992 ζει στην Αυστρία. Την περίοδο 1994-1996 ήταν ο εξάρχων της Ορχήστρας Δωματίου της Βιέννης και από το 1997 ήταν ο εξάρχων και ο μαέστρος της Ορχήστρας Σένμπρουν της Βιέννης. Το 2003 ανέλαβε τη μουσική διεύθυνση του Johann Strauss Ensemble και πολύ γρήγορα αναγνωρίστηκε ως ο πιο επιτυχημένος «Stehgeiger», δηλαδή μαέστρος και σολίστ συγχρόνως, σύμφωνα με την παράδοση της βιεννέζικης μουσικής, περιοδεύοντας με την Oρχήστρα σε όλο τον κόσμο. Ο τρόπος επικοινωνίας του με το κοινό, η δεξιοτεχνία και ο γοητευτικός του ήχος ενθουσιάζουν τους ακροατές. Ο Ράσελ Μακ Γκρέγκορ έχει συμπράξει σε συναυλίες με την Καμεράτα Σάλτσμπουργκ, έχει εμφανιστεί στο Γκόλντεν Χολ της περίφημης Μουζίκφεραϊν στη Βιέννη και έχει συνεργαστεί με τον Λουτσιάνο Παβαρότι, τον Χοσέ Καρέρας, τον Πλάθιντο Ντομίνγκο, την ντέιμ Κίρι Τε Κανάουα και την Ιλντικό Ραϊμόντι. Παίζει με βιολί Κάρλο Τζουζέπε Τεστόρε του 1697.</w:t>
      </w:r>
    </w:p>
    <w:p w14:paraId="1677C665" w14:textId="77777777" w:rsidR="002563BE" w:rsidRPr="005D4455" w:rsidRDefault="002563BE" w:rsidP="002563BE">
      <w:pPr>
        <w:rPr>
          <w:rFonts w:ascii="Myriad Pro" w:hAnsi="Myriad Pro"/>
          <w:b/>
          <w:lang w:val="el-GR"/>
        </w:rPr>
      </w:pPr>
    </w:p>
    <w:p w14:paraId="0C02C273" w14:textId="77777777" w:rsidR="002563BE" w:rsidRPr="005D4455" w:rsidRDefault="002563BE" w:rsidP="002563BE">
      <w:pPr>
        <w:outlineLvl w:val="0"/>
        <w:rPr>
          <w:rFonts w:ascii="Myriad Pro" w:hAnsi="Myriad Pro"/>
          <w:b/>
          <w:lang w:val="el-GR"/>
        </w:rPr>
      </w:pPr>
      <w:r w:rsidRPr="005D4455">
        <w:rPr>
          <w:rFonts w:ascii="Myriad Pro" w:hAnsi="Myriad Pro"/>
          <w:b/>
          <w:lang w:val="el-GR"/>
        </w:rPr>
        <w:t xml:space="preserve">JOHANN STRAUSS ENSEMBLE </w:t>
      </w:r>
    </w:p>
    <w:p w14:paraId="60EA5A44" w14:textId="77777777" w:rsidR="002563BE" w:rsidRPr="005D4455" w:rsidRDefault="002563BE" w:rsidP="002563BE">
      <w:pPr>
        <w:spacing w:line="276" w:lineRule="auto"/>
        <w:jc w:val="both"/>
        <w:rPr>
          <w:rFonts w:ascii="Myriad Pro" w:hAnsi="Myriad Pro"/>
          <w:b/>
          <w:lang w:val="el-GR"/>
        </w:rPr>
      </w:pPr>
      <w:r w:rsidRPr="005D4455">
        <w:rPr>
          <w:rFonts w:ascii="Myriad Pro" w:hAnsi="Myriad Pro"/>
          <w:sz w:val="22"/>
          <w:szCs w:val="22"/>
          <w:lang w:val="el-GR"/>
        </w:rPr>
        <w:t>Η Ορχήστρα Δωματίου Johann Strauss Ensemble ιδρύθηκε το 1985 από τους εξαιρετικούς μουσικούς της αυστριακής Ορχήστρας Μπρούκνερ και πολύ γρήγορα απέκτησε διεθνή φήμη με περιοδείες σε όλες τις μεγάλες πόλεις της Ευρώπης, στην Ιαπωνία, τη Ρωσία και την Αυστραλία. Η σύνθεση της Ορχήστρας διατηρείται σχεδόν ίδια από την ίδρυσή της, γεγονός που καθιστά τον ήχο της μοναδικό και αγαπητό στο κοινό. Από το 2003 διευθυντής της είναι ο βιολονίστας Ράσελ Μακ Γκρέγκορ. Χαρακτηριστικό των συναυλιών της Ορχήστρας είναι η ερμηνεία της βιεννέζικης μουσικής με τον τρόπο που ο σπουδαίος συνθέτης και βιολονίστας Γιόχαν Στράους πρώτος καθιέρωσε, καθώς ήταν συγχρόνως ο σολίστ και ο μαέστρος, ενθουσιάζοντας το κοινό με τη χορευτική και μελωδική μουσική του. Το ρεπερτόριο της Ορχήστρας, εκτός από τα έργα της οικογένειας Στράους, περιλαμβάνει έργα σύγχρονων αυστριακών συνθετών, θρησκευτική μουσική και έργα Μότσαρτ, Χάυντν, Μπετόβεν, Σούμπερτ, Ντβόρζακ και άλλων κλασικών συνθετών. Η Ορχήστρα έχει ηχογραφήσει πολλούς δίσκους με βιεννέζικη μουσική και διοργανώνει συχνά εκπαιδευτικά προγράμματα για παιδιά σε ευρωπαϊκές χώρες και στην Αυστραλία.</w:t>
      </w:r>
    </w:p>
    <w:p w14:paraId="231273C7" w14:textId="77777777" w:rsidR="002563BE" w:rsidRPr="00ED4E88" w:rsidRDefault="002563BE" w:rsidP="002563BE">
      <w:pPr>
        <w:outlineLvl w:val="0"/>
        <w:rPr>
          <w:rFonts w:ascii="Myriad Pro" w:hAnsi="Myriad Pro" w:cs="Calibri"/>
          <w:sz w:val="22"/>
          <w:szCs w:val="22"/>
          <w:lang w:val="el-GR" w:eastAsia="ar-SA"/>
        </w:rPr>
      </w:pPr>
      <w:r>
        <w:rPr>
          <w:rFonts w:ascii="Myriad Pro" w:hAnsi="Myriad Pro"/>
          <w:b/>
          <w:lang w:val="el-GR"/>
        </w:rPr>
        <w:t>ΒΑΣΙΛΙΚΗ ΚΑΡΑΓΙΑΝΝΗ</w:t>
      </w:r>
      <w:r w:rsidRPr="005D4455">
        <w:rPr>
          <w:rFonts w:ascii="Myriad Pro" w:hAnsi="Myriad Pro"/>
          <w:b/>
          <w:lang w:val="el-GR"/>
        </w:rPr>
        <w:t xml:space="preserve"> </w:t>
      </w:r>
    </w:p>
    <w:p w14:paraId="15F06952" w14:textId="77777777" w:rsidR="002563BE" w:rsidRPr="00F14813" w:rsidRDefault="002563BE" w:rsidP="002563BE">
      <w:pPr>
        <w:spacing w:after="300"/>
        <w:jc w:val="both"/>
        <w:textAlignment w:val="baseline"/>
        <w:rPr>
          <w:rFonts w:ascii="Myriad Pro" w:hAnsi="Myriad Pro"/>
          <w:sz w:val="22"/>
          <w:szCs w:val="22"/>
          <w:shd w:val="clear" w:color="auto" w:fill="FFFFFF"/>
          <w:lang w:val="el-GR"/>
        </w:rPr>
      </w:pPr>
      <w:r w:rsidRPr="00F14813">
        <w:rPr>
          <w:rFonts w:ascii="Myriad Pro" w:hAnsi="Myriad Pro"/>
          <w:sz w:val="22"/>
          <w:szCs w:val="22"/>
          <w:shd w:val="clear" w:color="auto" w:fill="FFFFFF"/>
          <w:lang w:val="el-GR"/>
        </w:rPr>
        <w:t xml:space="preserve">Η σοπράνο κολορατούρα Βασιλική Καραγιάννη γεννήθηκε στην Πάτρα. Πήρε δίπλωμα Μονωδίας με διάκριση και βραβείο από το Εθνικό Ωδείο παράρτημα Γλυφάδας ενώ συνέχισε τις σπουδές της δίπλα στον Γιόζεφ Μέτερνιχ στο Μόναχο. Από νεαρή ηλικία ξεκίνησε την συνεργασία της με την Εθνική Λυρική Σκηνή ερμηνεύοντας τους πιο αντιπροσωπευτικούς ρόλους από το ρεπερτόριο της σοπράνο κολορατούρας. Το 2012 έκανε το ντεμπούτο της στο Θέατρο Σκάλα του Μιλάνου, ερμηνεύοντας τον ρόλο της </w:t>
      </w:r>
      <w:r w:rsidRPr="00F14813">
        <w:rPr>
          <w:rFonts w:ascii="Myriad Pro" w:hAnsi="Myriad Pro"/>
          <w:i/>
          <w:sz w:val="22"/>
          <w:szCs w:val="22"/>
          <w:shd w:val="clear" w:color="auto" w:fill="FFFFFF"/>
          <w:lang w:val="el-GR"/>
        </w:rPr>
        <w:t>Ολυμπίας</w:t>
      </w:r>
      <w:r w:rsidRPr="00F14813">
        <w:rPr>
          <w:rFonts w:ascii="Myriad Pro" w:hAnsi="Myriad Pro"/>
          <w:sz w:val="22"/>
          <w:szCs w:val="22"/>
          <w:shd w:val="clear" w:color="auto" w:fill="FFFFFF"/>
          <w:lang w:val="el-GR"/>
        </w:rPr>
        <w:t xml:space="preserve"> στην όπερα «Τα παραμύθια του Χόφμαν» του Ζακ Όφενμπαχ σε σκηνοθεσία Ρόμπερτ Κάρσεν. Έχει εμφανιστεί σε μερικά από τα μεγαλύτερα Λυρικά θέατρα του κόσμου, όπως στη Βασιλική Όπερα του Λονδίνου Κόβεντ Γκάρντεν, στη Βασιλική Όπερα της Κοπεγχάγης, στο Μπουνκαμούρα Κόνσερτ Χωλ και στην Όπερα του Τόκυο, στο Μπιβάκο Χωλ στο Ότσου της Ιαπωνίας, στην Κωμική Όπερα του Βερολίνου, στο Σαν Κάρλο της Νάπολης, στην Κρατική Όπερα της Φλωρεντίας, στο Θέατρο Σαν Κάρλο της Λισσαβόνας, στην Όπερα του </w:t>
      </w:r>
      <w:r w:rsidRPr="00F14813">
        <w:rPr>
          <w:rFonts w:ascii="Myriad Pro" w:hAnsi="Myriad Pro"/>
          <w:sz w:val="22"/>
          <w:szCs w:val="22"/>
          <w:shd w:val="clear" w:color="auto" w:fill="FFFFFF"/>
          <w:lang w:val="el-GR"/>
        </w:rPr>
        <w:lastRenderedPageBreak/>
        <w:t xml:space="preserve">Ντίσελντορφ, στο Σόνι Κόνσερτ Χωλ στο Τόκυο και σε σπουδαίες αίθουσες όπως στο Κάρνεγκι Χωλ της Νέας Υόρκης, στο Κουΐν Ελίζαμπεθ Χωλ και Κάντογκαν Χωλ του Λονδίνου, στο Μουσάσινο Κόνσερτ Χωλ στο Τόκυο κ.ά. Το ρεπερτόριο της είναι ευρύ και περιλαμβάνει τους περισσότερους από τους πιο αντιπροσωπευτικούς ρόλους της σοπράνο κολορατούρας, όπως: </w:t>
      </w:r>
      <w:r w:rsidRPr="00F14813">
        <w:rPr>
          <w:rFonts w:ascii="Myriad Pro" w:hAnsi="Myriad Pro"/>
          <w:i/>
          <w:sz w:val="22"/>
          <w:szCs w:val="22"/>
          <w:shd w:val="clear" w:color="auto" w:fill="FFFFFF"/>
          <w:lang w:val="el-GR"/>
        </w:rPr>
        <w:t>Βασίλισσα της Νύχτας</w:t>
      </w:r>
      <w:r w:rsidRPr="00F14813">
        <w:rPr>
          <w:rFonts w:ascii="Myriad Pro" w:hAnsi="Myriad Pro"/>
          <w:sz w:val="22"/>
          <w:szCs w:val="22"/>
          <w:shd w:val="clear" w:color="auto" w:fill="FFFFFF"/>
          <w:lang w:val="el-GR"/>
        </w:rPr>
        <w:t xml:space="preserve"> στον Μαγικό Αυλό (Μότσαρτ), </w:t>
      </w:r>
      <w:r w:rsidRPr="00F14813">
        <w:rPr>
          <w:rFonts w:ascii="Myriad Pro" w:hAnsi="Myriad Pro"/>
          <w:i/>
          <w:sz w:val="22"/>
          <w:szCs w:val="22"/>
          <w:shd w:val="clear" w:color="auto" w:fill="FFFFFF"/>
          <w:lang w:val="el-GR"/>
        </w:rPr>
        <w:t>Ολυμπία</w:t>
      </w:r>
      <w:r w:rsidRPr="00F14813">
        <w:rPr>
          <w:rFonts w:ascii="Myriad Pro" w:hAnsi="Myriad Pro"/>
          <w:sz w:val="22"/>
          <w:szCs w:val="22"/>
          <w:shd w:val="clear" w:color="auto" w:fill="FFFFFF"/>
          <w:lang w:val="el-GR"/>
        </w:rPr>
        <w:t xml:space="preserve"> στα Παραμύθια του Χόφμαν (Όφενμπαχ), </w:t>
      </w:r>
      <w:r w:rsidRPr="00F14813">
        <w:rPr>
          <w:rFonts w:ascii="Myriad Pro" w:hAnsi="Myriad Pro"/>
          <w:i/>
          <w:sz w:val="22"/>
          <w:szCs w:val="22"/>
          <w:shd w:val="clear" w:color="auto" w:fill="FFFFFF"/>
          <w:lang w:val="el-GR"/>
        </w:rPr>
        <w:t>Τζίλντα</w:t>
      </w:r>
      <w:r w:rsidRPr="00F14813">
        <w:rPr>
          <w:rFonts w:ascii="Myriad Pro" w:hAnsi="Myriad Pro"/>
          <w:sz w:val="22"/>
          <w:szCs w:val="22"/>
          <w:shd w:val="clear" w:color="auto" w:fill="FFFFFF"/>
          <w:lang w:val="el-GR"/>
        </w:rPr>
        <w:t xml:space="preserve"> στον Ριγκολέττο (Βέρντι), </w:t>
      </w:r>
      <w:r w:rsidRPr="00F14813">
        <w:rPr>
          <w:rFonts w:ascii="Myriad Pro" w:hAnsi="Myriad Pro"/>
          <w:i/>
          <w:sz w:val="22"/>
          <w:szCs w:val="22"/>
          <w:shd w:val="clear" w:color="auto" w:fill="FFFFFF"/>
          <w:lang w:val="el-GR"/>
        </w:rPr>
        <w:t>Βιολέττα</w:t>
      </w:r>
      <w:r w:rsidRPr="00F14813">
        <w:rPr>
          <w:rFonts w:ascii="Myriad Pro" w:hAnsi="Myriad Pro"/>
          <w:sz w:val="22"/>
          <w:szCs w:val="22"/>
          <w:shd w:val="clear" w:color="auto" w:fill="FFFFFF"/>
          <w:lang w:val="el-GR"/>
        </w:rPr>
        <w:t xml:space="preserve"> στην Τραβιάτα (Βέρντι</w:t>
      </w:r>
      <w:r w:rsidRPr="00F14813">
        <w:rPr>
          <w:rFonts w:ascii="Myriad Pro" w:hAnsi="Myriad Pro"/>
          <w:i/>
          <w:sz w:val="22"/>
          <w:szCs w:val="22"/>
          <w:shd w:val="clear" w:color="auto" w:fill="FFFFFF"/>
          <w:lang w:val="el-GR"/>
        </w:rPr>
        <w:t>), Λουτσία</w:t>
      </w:r>
      <w:r w:rsidRPr="00F14813">
        <w:rPr>
          <w:rFonts w:ascii="Myriad Pro" w:hAnsi="Myriad Pro"/>
          <w:sz w:val="22"/>
          <w:szCs w:val="22"/>
          <w:shd w:val="clear" w:color="auto" w:fill="FFFFFF"/>
          <w:lang w:val="el-GR"/>
        </w:rPr>
        <w:t xml:space="preserve"> στην Λουτσία ντι Λαμερμούρ (Ντονιτσέτι), </w:t>
      </w:r>
      <w:r w:rsidRPr="00F14813">
        <w:rPr>
          <w:rFonts w:ascii="Myriad Pro" w:hAnsi="Myriad Pro"/>
          <w:i/>
          <w:sz w:val="22"/>
          <w:szCs w:val="22"/>
          <w:shd w:val="clear" w:color="auto" w:fill="FFFFFF"/>
          <w:lang w:val="el-GR"/>
        </w:rPr>
        <w:t>Κονστάντσε και Μπλοντε</w:t>
      </w:r>
      <w:r w:rsidRPr="00F14813">
        <w:rPr>
          <w:rFonts w:ascii="Myriad Pro" w:hAnsi="Myriad Pro"/>
          <w:sz w:val="22"/>
          <w:szCs w:val="22"/>
          <w:shd w:val="clear" w:color="auto" w:fill="FFFFFF"/>
          <w:lang w:val="el-GR"/>
        </w:rPr>
        <w:t xml:space="preserve"> στην Απαγωγή από το Σαράι (Μότσαρτ), </w:t>
      </w:r>
      <w:r w:rsidRPr="00F14813">
        <w:rPr>
          <w:rFonts w:ascii="Myriad Pro" w:hAnsi="Myriad Pro"/>
          <w:i/>
          <w:sz w:val="22"/>
          <w:szCs w:val="22"/>
          <w:shd w:val="clear" w:color="auto" w:fill="FFFFFF"/>
          <w:lang w:val="el-GR"/>
        </w:rPr>
        <w:t>Αντίνα</w:t>
      </w:r>
      <w:r w:rsidRPr="00F14813">
        <w:rPr>
          <w:rFonts w:ascii="Myriad Pro" w:hAnsi="Myriad Pro"/>
          <w:sz w:val="22"/>
          <w:szCs w:val="22"/>
          <w:shd w:val="clear" w:color="auto" w:fill="FFFFFF"/>
          <w:lang w:val="el-GR"/>
        </w:rPr>
        <w:t xml:space="preserve"> στο Ελιξίριο του έρωτα (Ντονιτσέτι), </w:t>
      </w:r>
      <w:r w:rsidRPr="00F14813">
        <w:rPr>
          <w:rFonts w:ascii="Myriad Pro" w:hAnsi="Myriad Pro"/>
          <w:i/>
          <w:sz w:val="22"/>
          <w:szCs w:val="22"/>
          <w:shd w:val="clear" w:color="auto" w:fill="FFFFFF"/>
          <w:lang w:val="el-GR"/>
        </w:rPr>
        <w:t>Νορίνα</w:t>
      </w:r>
      <w:r w:rsidRPr="00F14813">
        <w:rPr>
          <w:rFonts w:ascii="Myriad Pro" w:hAnsi="Myriad Pro"/>
          <w:sz w:val="22"/>
          <w:szCs w:val="22"/>
          <w:shd w:val="clear" w:color="auto" w:fill="FFFFFF"/>
          <w:lang w:val="el-GR"/>
        </w:rPr>
        <w:t xml:space="preserve"> στον Ντον Πασκουάλε (Ντονιτσέτι), </w:t>
      </w:r>
      <w:r w:rsidRPr="00F14813">
        <w:rPr>
          <w:rFonts w:ascii="Myriad Pro" w:hAnsi="Myriad Pro"/>
          <w:i/>
          <w:sz w:val="22"/>
          <w:szCs w:val="22"/>
          <w:shd w:val="clear" w:color="auto" w:fill="FFFFFF"/>
          <w:lang w:val="el-GR"/>
        </w:rPr>
        <w:t>Τσερμπινέττα</w:t>
      </w:r>
      <w:r w:rsidRPr="00F14813">
        <w:rPr>
          <w:rFonts w:ascii="Myriad Pro" w:hAnsi="Myriad Pro"/>
          <w:sz w:val="22"/>
          <w:szCs w:val="22"/>
          <w:shd w:val="clear" w:color="auto" w:fill="FFFFFF"/>
          <w:lang w:val="el-GR"/>
        </w:rPr>
        <w:t xml:space="preserve"> στην Αριάδνη στη Νάξο (Ρ. Στραους), </w:t>
      </w:r>
      <w:r w:rsidRPr="00F14813">
        <w:rPr>
          <w:rFonts w:ascii="Myriad Pro" w:hAnsi="Myriad Pro"/>
          <w:i/>
          <w:sz w:val="22"/>
          <w:szCs w:val="22"/>
          <w:shd w:val="clear" w:color="auto" w:fill="FFFFFF"/>
          <w:lang w:val="el-GR"/>
        </w:rPr>
        <w:t xml:space="preserve">Ροζίνα </w:t>
      </w:r>
      <w:r w:rsidRPr="00F14813">
        <w:rPr>
          <w:rFonts w:ascii="Myriad Pro" w:hAnsi="Myriad Pro"/>
          <w:sz w:val="22"/>
          <w:szCs w:val="22"/>
          <w:shd w:val="clear" w:color="auto" w:fill="FFFFFF"/>
          <w:lang w:val="el-GR"/>
        </w:rPr>
        <w:t xml:space="preserve">στον Κουρέα της Σεβίλλης (Ροσίνι), </w:t>
      </w:r>
      <w:r w:rsidRPr="00F14813">
        <w:rPr>
          <w:rFonts w:ascii="Myriad Pro" w:hAnsi="Myriad Pro"/>
          <w:i/>
          <w:sz w:val="22"/>
          <w:szCs w:val="22"/>
          <w:shd w:val="clear" w:color="auto" w:fill="FFFFFF"/>
          <w:lang w:val="el-GR"/>
        </w:rPr>
        <w:t>Κοντέσσα Αντέλε</w:t>
      </w:r>
      <w:r w:rsidRPr="00F14813">
        <w:rPr>
          <w:rFonts w:ascii="Myriad Pro" w:hAnsi="Myriad Pro"/>
          <w:sz w:val="22"/>
          <w:szCs w:val="22"/>
          <w:shd w:val="clear" w:color="auto" w:fill="FFFFFF"/>
          <w:lang w:val="el-GR"/>
        </w:rPr>
        <w:t xml:space="preserve"> στον Κόμη Όρυ (Ροσίνι), </w:t>
      </w:r>
      <w:r w:rsidRPr="00F14813">
        <w:rPr>
          <w:rFonts w:ascii="Myriad Pro" w:hAnsi="Myriad Pro"/>
          <w:i/>
          <w:sz w:val="22"/>
          <w:szCs w:val="22"/>
          <w:shd w:val="clear" w:color="auto" w:fill="FFFFFF"/>
          <w:lang w:val="el-GR"/>
        </w:rPr>
        <w:t xml:space="preserve">Αμίνα </w:t>
      </w:r>
      <w:r w:rsidRPr="00F14813">
        <w:rPr>
          <w:rFonts w:ascii="Myriad Pro" w:hAnsi="Myriad Pro"/>
          <w:sz w:val="22"/>
          <w:szCs w:val="22"/>
          <w:shd w:val="clear" w:color="auto" w:fill="FFFFFF"/>
          <w:lang w:val="el-GR"/>
        </w:rPr>
        <w:t xml:space="preserve">στην Υπνοβάτιδα (Μπελλίνι), κ.ά. Έχει πάρει το ειδικό βραβείο για νέο καλλιτέχνη από την Ένωση Ελλήνων Θεατρικών και Μουσικών Κριτικών για την ερμηνεία της στο ρόλο της </w:t>
      </w:r>
      <w:r w:rsidRPr="00F14813">
        <w:rPr>
          <w:rFonts w:ascii="Myriad Pro" w:hAnsi="Myriad Pro"/>
          <w:i/>
          <w:sz w:val="22"/>
          <w:szCs w:val="22"/>
          <w:shd w:val="clear" w:color="auto" w:fill="FFFFFF"/>
          <w:lang w:val="el-GR"/>
        </w:rPr>
        <w:t>Τσερμπινέττα</w:t>
      </w:r>
      <w:r w:rsidRPr="00F14813">
        <w:rPr>
          <w:rFonts w:ascii="Myriad Pro" w:hAnsi="Myriad Pro"/>
          <w:sz w:val="22"/>
          <w:szCs w:val="22"/>
          <w:shd w:val="clear" w:color="auto" w:fill="FFFFFF"/>
          <w:lang w:val="el-GR"/>
        </w:rPr>
        <w:t xml:space="preserve"> στην όπερα «Αριάδνη στη Νάξο» του Ρ. Στράους σε παραγωγή της Λυρικής Σκηνής  καθώς επίσης και το ειδικό βραβείο Ίνγκα Λινγκάμπουε στην Ιταλία. Έχει συμμετάσχει σε ηχογραφήσεις των έργων «Κουρέας της Σεβίλλης» του Παϊζιέλο, «Δέηση» σε ποίηση Κ. Καβάφη και μουσική Αθ. Σιμόγλου, «Μονόγραμμα» σε ποίηση Οδ. Ελύτη και μουσική Γ. Κουρούπου, κ.ά.</w:t>
      </w:r>
    </w:p>
    <w:p w14:paraId="430521F7" w14:textId="77777777" w:rsidR="002563BE" w:rsidRPr="005D4455" w:rsidRDefault="002563BE" w:rsidP="002563BE">
      <w:pPr>
        <w:outlineLvl w:val="0"/>
        <w:rPr>
          <w:rFonts w:ascii="Myriad Pro" w:hAnsi="Myriad Pro"/>
          <w:b/>
          <w:lang w:val="el-GR"/>
        </w:rPr>
      </w:pPr>
    </w:p>
    <w:p w14:paraId="36F4DCE5" w14:textId="77777777" w:rsidR="002563BE" w:rsidRDefault="002563BE" w:rsidP="00FD2F72">
      <w:pPr>
        <w:widowControl w:val="0"/>
        <w:autoSpaceDE w:val="0"/>
        <w:autoSpaceDN w:val="0"/>
        <w:adjustRightInd w:val="0"/>
        <w:spacing w:before="100" w:beforeAutospacing="1" w:after="100" w:afterAutospacing="1"/>
        <w:contextualSpacing/>
        <w:rPr>
          <w:rFonts w:ascii="Arial" w:hAnsi="Arial" w:cs="Arial"/>
          <w:b/>
          <w:color w:val="800000"/>
          <w:lang w:val="el-GR"/>
        </w:rPr>
      </w:pPr>
    </w:p>
    <w:p w14:paraId="6ACB00B3"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08E6C61F"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184B46BD"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1AE59256"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42BA044"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48B0454B"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2D5F1A00"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34753DFA"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10D780B5"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36714DE9" w14:textId="77777777" w:rsidR="000F73DD" w:rsidRDefault="000F73DD"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33C6B94A"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69BF16F5"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62E0B55B"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619A43AA"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622C844"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2F69CE0B"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091240DC"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1C4EE8A1"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1A3F1E84"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02826002"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5EA9ED17"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37F96652"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5D735E5"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5C3B97CA"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53AF520"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1DAB72C"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6EB1F836" w14:textId="77777777" w:rsidR="002563BE" w:rsidRDefault="008B419F"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r>
        <w:rPr>
          <w:noProof/>
          <w:lang w:val="el-GR" w:eastAsia="el-GR"/>
        </w:rPr>
        <w:lastRenderedPageBreak/>
        <w:drawing>
          <wp:anchor distT="0" distB="0" distL="114300" distR="114300" simplePos="0" relativeHeight="251659264" behindDoc="1" locked="0" layoutInCell="1" allowOverlap="1" wp14:anchorId="21B8B4DA" wp14:editId="45FECB10">
            <wp:simplePos x="0" y="0"/>
            <wp:positionH relativeFrom="column">
              <wp:posOffset>0</wp:posOffset>
            </wp:positionH>
            <wp:positionV relativeFrom="paragraph">
              <wp:posOffset>203200</wp:posOffset>
            </wp:positionV>
            <wp:extent cx="5431790" cy="7898130"/>
            <wp:effectExtent l="0" t="0" r="0" b="0"/>
            <wp:wrapTight wrapText="bothSides">
              <wp:wrapPolygon edited="0">
                <wp:start x="0" y="0"/>
                <wp:lineTo x="0" y="20562"/>
                <wp:lineTo x="10808" y="20562"/>
                <wp:lineTo x="1263" y="20770"/>
                <wp:lineTo x="1111" y="21048"/>
                <wp:lineTo x="1212" y="21187"/>
                <wp:lineTo x="1414" y="21256"/>
                <wp:lineTo x="2172" y="21430"/>
                <wp:lineTo x="3182" y="21430"/>
                <wp:lineTo x="20403" y="21291"/>
                <wp:lineTo x="20454" y="20770"/>
                <wp:lineTo x="10808" y="20562"/>
                <wp:lineTo x="21565" y="20562"/>
                <wp:lineTo x="21565" y="0"/>
                <wp:lineTo x="0" y="0"/>
              </wp:wrapPolygon>
            </wp:wrapTight>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31790" cy="789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C18BE"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659E04DE"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7A2D9C4D" w14:textId="77777777" w:rsidR="002563BE"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p w14:paraId="42D22624" w14:textId="77777777" w:rsidR="002563BE" w:rsidRPr="00742AB0" w:rsidRDefault="002563BE" w:rsidP="000F73DD">
      <w:pPr>
        <w:widowControl w:val="0"/>
        <w:autoSpaceDE w:val="0"/>
        <w:autoSpaceDN w:val="0"/>
        <w:adjustRightInd w:val="0"/>
        <w:spacing w:before="100" w:beforeAutospacing="1" w:after="100" w:afterAutospacing="1"/>
        <w:contextualSpacing/>
        <w:jc w:val="center"/>
        <w:rPr>
          <w:rFonts w:ascii="Calibri" w:eastAsia="Times New Roman" w:hAnsi="Calibri" w:cs="Times"/>
          <w:b/>
          <w:bCs/>
          <w:color w:val="800000"/>
          <w:sz w:val="26"/>
          <w:szCs w:val="26"/>
          <w:lang w:val="el-GR"/>
        </w:rPr>
      </w:pPr>
    </w:p>
    <w:sectPr w:rsidR="002563BE" w:rsidRPr="00742AB0" w:rsidSect="008B419F">
      <w:pgSz w:w="11906" w:h="16838"/>
      <w:pgMar w:top="1136" w:right="1558" w:bottom="74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Μοντέρνα">
    <w:altName w:val="Arial Unicode MS"/>
    <w:panose1 w:val="00000000000000000000"/>
    <w:charset w:val="4D"/>
    <w:family w:val="roman"/>
    <w:notTrueType/>
    <w:pitch w:val="default"/>
    <w:sig w:usb0="00000000" w:usb1="00000001" w:usb2="00000000" w:usb3="0ED0632C" w:csb0="FFFFFFFF" w:csb1="0ED06008"/>
  </w:font>
  <w:font w:name="Trebuchet MS">
    <w:panose1 w:val="020B0603020202020204"/>
    <w:charset w:val="A1"/>
    <w:family w:val="swiss"/>
    <w:pitch w:val="variable"/>
    <w:sig w:usb0="000006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Myriad Pro">
    <w:altName w:val="Corbel"/>
    <w:panose1 w:val="020B0503030403020204"/>
    <w:charset w:val="00"/>
    <w:family w:val="swiss"/>
    <w:notTrueType/>
    <w:pitch w:val="variable"/>
    <w:sig w:usb0="00000001"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B42DB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92E"/>
    <w:rsid w:val="00015A1E"/>
    <w:rsid w:val="00032151"/>
    <w:rsid w:val="000401A3"/>
    <w:rsid w:val="0008655A"/>
    <w:rsid w:val="000C4E8E"/>
    <w:rsid w:val="000E3942"/>
    <w:rsid w:val="000F73DD"/>
    <w:rsid w:val="00101379"/>
    <w:rsid w:val="001333BB"/>
    <w:rsid w:val="0013398E"/>
    <w:rsid w:val="00155874"/>
    <w:rsid w:val="00160E10"/>
    <w:rsid w:val="00170C1F"/>
    <w:rsid w:val="00174E5A"/>
    <w:rsid w:val="00184C56"/>
    <w:rsid w:val="001F0D14"/>
    <w:rsid w:val="001F4A9B"/>
    <w:rsid w:val="002308E4"/>
    <w:rsid w:val="002563BE"/>
    <w:rsid w:val="002A6D57"/>
    <w:rsid w:val="002C4DC7"/>
    <w:rsid w:val="002C7680"/>
    <w:rsid w:val="002F7061"/>
    <w:rsid w:val="0034022A"/>
    <w:rsid w:val="00374111"/>
    <w:rsid w:val="00383C3F"/>
    <w:rsid w:val="003A3BD3"/>
    <w:rsid w:val="003F022D"/>
    <w:rsid w:val="00430188"/>
    <w:rsid w:val="0044292E"/>
    <w:rsid w:val="00494D60"/>
    <w:rsid w:val="004B058A"/>
    <w:rsid w:val="004B2ACF"/>
    <w:rsid w:val="0051166B"/>
    <w:rsid w:val="00515C66"/>
    <w:rsid w:val="00560289"/>
    <w:rsid w:val="00574044"/>
    <w:rsid w:val="0057451C"/>
    <w:rsid w:val="00593778"/>
    <w:rsid w:val="005E1434"/>
    <w:rsid w:val="00602F53"/>
    <w:rsid w:val="00617F00"/>
    <w:rsid w:val="00640AF8"/>
    <w:rsid w:val="006A34B9"/>
    <w:rsid w:val="00742AB0"/>
    <w:rsid w:val="0075526B"/>
    <w:rsid w:val="0078252C"/>
    <w:rsid w:val="007D3594"/>
    <w:rsid w:val="007E10FF"/>
    <w:rsid w:val="007F33D2"/>
    <w:rsid w:val="008109B8"/>
    <w:rsid w:val="00825543"/>
    <w:rsid w:val="00875709"/>
    <w:rsid w:val="008769EF"/>
    <w:rsid w:val="00881748"/>
    <w:rsid w:val="00881F92"/>
    <w:rsid w:val="00884C17"/>
    <w:rsid w:val="008B419F"/>
    <w:rsid w:val="008E5E53"/>
    <w:rsid w:val="00903681"/>
    <w:rsid w:val="009340CA"/>
    <w:rsid w:val="009B13B5"/>
    <w:rsid w:val="00A01D67"/>
    <w:rsid w:val="00A37A53"/>
    <w:rsid w:val="00A40B9F"/>
    <w:rsid w:val="00A40D2B"/>
    <w:rsid w:val="00A83086"/>
    <w:rsid w:val="00AC0903"/>
    <w:rsid w:val="00B3793D"/>
    <w:rsid w:val="00B616BC"/>
    <w:rsid w:val="00B61F7F"/>
    <w:rsid w:val="00B652A0"/>
    <w:rsid w:val="00B84A6A"/>
    <w:rsid w:val="00BB1603"/>
    <w:rsid w:val="00C04691"/>
    <w:rsid w:val="00C94DCA"/>
    <w:rsid w:val="00CA4601"/>
    <w:rsid w:val="00CA4AEC"/>
    <w:rsid w:val="00CC5D44"/>
    <w:rsid w:val="00CD1619"/>
    <w:rsid w:val="00CF3457"/>
    <w:rsid w:val="00CF72D8"/>
    <w:rsid w:val="00D1712C"/>
    <w:rsid w:val="00D23684"/>
    <w:rsid w:val="00D53117"/>
    <w:rsid w:val="00DA49E3"/>
    <w:rsid w:val="00DD1027"/>
    <w:rsid w:val="00E01D8B"/>
    <w:rsid w:val="00E15DAB"/>
    <w:rsid w:val="00E33712"/>
    <w:rsid w:val="00E63107"/>
    <w:rsid w:val="00E81675"/>
    <w:rsid w:val="00E92561"/>
    <w:rsid w:val="00EA34EF"/>
    <w:rsid w:val="00EB2055"/>
    <w:rsid w:val="00EF50E0"/>
    <w:rsid w:val="00EF7B3A"/>
    <w:rsid w:val="00F003E3"/>
    <w:rsid w:val="00F3088E"/>
    <w:rsid w:val="00F40210"/>
    <w:rsid w:val="00F91780"/>
    <w:rsid w:val="00F937D6"/>
    <w:rsid w:val="00FC154D"/>
    <w:rsid w:val="00FD2F72"/>
    <w:rsid w:val="00FD63A7"/>
    <w:rsid w:val="00FD6A8D"/>
    <w:rsid w:val="00FF13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B6B5AD"/>
  <w14:defaultImageDpi w14:val="300"/>
  <w15:chartTrackingRefBased/>
  <w15:docId w15:val="{A4DD8856-BDE0-E44B-8B24-851737CF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4DCA"/>
    <w:pPr>
      <w:spacing w:after="200"/>
    </w:pPr>
    <w:rPr>
      <w:rFonts w:ascii="Cambria" w:eastAsia="Cambria" w:hAnsi="Cambria"/>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44292E"/>
    <w:pPr>
      <w:widowControl w:val="0"/>
      <w:suppressAutoHyphens/>
      <w:spacing w:after="0"/>
    </w:pPr>
    <w:rPr>
      <w:rFonts w:ascii="Courier New" w:eastAsia="Μοντέρνα" w:hAnsi="Courier New"/>
      <w:sz w:val="20"/>
    </w:rPr>
  </w:style>
  <w:style w:type="character" w:customStyle="1" w:styleId="Char">
    <w:name w:val="Απλό κείμενο Char"/>
    <w:link w:val="a3"/>
    <w:rsid w:val="0044292E"/>
    <w:rPr>
      <w:rFonts w:ascii="Courier New" w:eastAsia="Μοντέρνα" w:hAnsi="Courier New"/>
      <w:szCs w:val="24"/>
      <w:lang w:val="en-US" w:bidi="ar-SA"/>
    </w:rPr>
  </w:style>
  <w:style w:type="character" w:styleId="-">
    <w:name w:val="Hyperlink"/>
    <w:unhideWhenUsed/>
    <w:rsid w:val="0044292E"/>
    <w:rPr>
      <w:color w:val="0000FF"/>
      <w:u w:val="single"/>
    </w:rPr>
  </w:style>
  <w:style w:type="paragraph" w:customStyle="1" w:styleId="ecxmsonormal">
    <w:name w:val="ecxmsonormal"/>
    <w:basedOn w:val="a"/>
    <w:rsid w:val="00617F00"/>
    <w:pPr>
      <w:spacing w:before="100" w:beforeAutospacing="1" w:after="100" w:afterAutospacing="1"/>
    </w:pPr>
    <w:rPr>
      <w:rFonts w:ascii="Times New Roman" w:eastAsia="Times New Roman" w:hAnsi="Times New Roman"/>
      <w:lang w:val="el-GR" w:eastAsia="el-GR"/>
    </w:rPr>
  </w:style>
  <w:style w:type="paragraph" w:styleId="Web">
    <w:name w:val="Normal (Web)"/>
    <w:basedOn w:val="a"/>
    <w:uiPriority w:val="99"/>
    <w:unhideWhenUsed/>
    <w:rsid w:val="00617F00"/>
    <w:pPr>
      <w:spacing w:before="100" w:beforeAutospacing="1" w:after="100" w:afterAutospacing="1"/>
    </w:pPr>
    <w:rPr>
      <w:rFonts w:ascii="Times New Roman" w:eastAsia="Times New Roman" w:hAnsi="Times New Roman"/>
      <w:lang w:val="el-GR" w:eastAsia="el-GR"/>
    </w:rPr>
  </w:style>
  <w:style w:type="character" w:styleId="a4">
    <w:name w:val="Emphasis"/>
    <w:uiPriority w:val="20"/>
    <w:qFormat/>
    <w:rsid w:val="00BB1603"/>
    <w:rPr>
      <w:i/>
      <w:iCs/>
    </w:rPr>
  </w:style>
  <w:style w:type="character" w:customStyle="1" w:styleId="apple-converted-space">
    <w:name w:val="apple-converted-space"/>
    <w:rsid w:val="00640AF8"/>
  </w:style>
  <w:style w:type="character" w:styleId="a5">
    <w:name w:val="Strong"/>
    <w:uiPriority w:val="22"/>
    <w:qFormat/>
    <w:rsid w:val="00640A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417608">
      <w:bodyDiv w:val="1"/>
      <w:marLeft w:val="0"/>
      <w:marRight w:val="0"/>
      <w:marTop w:val="0"/>
      <w:marBottom w:val="0"/>
      <w:divBdr>
        <w:top w:val="none" w:sz="0" w:space="0" w:color="auto"/>
        <w:left w:val="none" w:sz="0" w:space="0" w:color="auto"/>
        <w:bottom w:val="none" w:sz="0" w:space="0" w:color="auto"/>
        <w:right w:val="none" w:sz="0" w:space="0" w:color="auto"/>
      </w:divBdr>
    </w:div>
    <w:div w:id="1643920424">
      <w:bodyDiv w:val="1"/>
      <w:marLeft w:val="0"/>
      <w:marRight w:val="0"/>
      <w:marTop w:val="0"/>
      <w:marBottom w:val="0"/>
      <w:divBdr>
        <w:top w:val="none" w:sz="0" w:space="0" w:color="auto"/>
        <w:left w:val="none" w:sz="0" w:space="0" w:color="auto"/>
        <w:bottom w:val="none" w:sz="0" w:space="0" w:color="auto"/>
        <w:right w:val="none" w:sz="0" w:space="0" w:color="auto"/>
      </w:divBdr>
    </w:div>
    <w:div w:id="169811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1157</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OTE</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lida</dc:creator>
  <cp:keywords/>
  <cp:lastModifiedBy>ΜΑΡΙΑΝΝΑ ΑΝΑΣΤΑΣΙΟΥ</cp:lastModifiedBy>
  <cp:revision>2</cp:revision>
  <cp:lastPrinted>2021-10-31T09:17:00Z</cp:lastPrinted>
  <dcterms:created xsi:type="dcterms:W3CDTF">2021-11-16T11:26:00Z</dcterms:created>
  <dcterms:modified xsi:type="dcterms:W3CDTF">2021-11-16T11:26:00Z</dcterms:modified>
</cp:coreProperties>
</file>