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8DFE" w14:textId="26FBF9D7" w:rsidR="00246ED7" w:rsidRDefault="009F3E00" w:rsidP="0086296F">
      <w:pPr>
        <w:ind w:left="-567" w:right="-483"/>
        <w:rPr>
          <w:b/>
        </w:rPr>
      </w:pPr>
      <w:bookmarkStart w:id="0" w:name="_Hlk120614758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1B61D" wp14:editId="0A9AF699">
                <wp:simplePos x="0" y="0"/>
                <wp:positionH relativeFrom="column">
                  <wp:posOffset>3171825</wp:posOffset>
                </wp:positionH>
                <wp:positionV relativeFrom="paragraph">
                  <wp:posOffset>105410</wp:posOffset>
                </wp:positionV>
                <wp:extent cx="2176780" cy="23768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014F" w14:textId="5B01ECC5" w:rsidR="009F3E00" w:rsidRDefault="009F3E00" w:rsidP="009F3E00">
                            <w:pPr>
                              <w:ind w:left="709" w:right="-846"/>
                            </w:pPr>
                            <w:bookmarkStart w:id="1" w:name="_Hlk120614756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1B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75pt;margin-top:8.3pt;width:171.4pt;height:187.1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" strokecolor="white">
                <v:textbox style="mso-fit-shape-to-text:t">
                  <w:txbxContent>
                    <w:p w14:paraId="2AF6014F" w14:textId="5B01ECC5" w:rsidR="009F3E00" w:rsidRDefault="009F3E00" w:rsidP="009F3E00">
                      <w:pPr>
                        <w:ind w:left="709" w:right="-846"/>
                      </w:pPr>
                      <w:bookmarkStart w:id="2" w:name="_Hlk120614756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1D7753">
        <w:rPr>
          <w:b/>
        </w:rPr>
        <w:t xml:space="preserve"> </w:t>
      </w:r>
    </w:p>
    <w:p w14:paraId="77610956" w14:textId="77777777" w:rsidR="00246ED7" w:rsidRDefault="00246ED7" w:rsidP="0086296F">
      <w:pPr>
        <w:ind w:left="-567" w:right="-483"/>
        <w:jc w:val="both"/>
        <w:rPr>
          <w:rFonts w:ascii="Trebuchet MS" w:hAnsi="Trebuchet MS"/>
          <w:b/>
          <w:bCs/>
          <w:sz w:val="28"/>
          <w:szCs w:val="28"/>
        </w:rPr>
      </w:pPr>
    </w:p>
    <w:p w14:paraId="60B00DB2" w14:textId="0312E49F" w:rsidR="00246ED7" w:rsidRDefault="00227630" w:rsidP="0086296F">
      <w:pPr>
        <w:ind w:left="-567" w:right="-483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 wp14:anchorId="12EA58CC" wp14:editId="5E20C6DA">
            <wp:extent cx="1333500" cy="21657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87" cy="21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21D">
        <w:rPr>
          <w:rFonts w:ascii="Trebuchet MS" w:hAnsi="Trebuchet MS"/>
          <w:b/>
          <w:bCs/>
          <w:sz w:val="28"/>
          <w:szCs w:val="28"/>
        </w:rPr>
        <w:t xml:space="preserve">                                     </w:t>
      </w:r>
      <w:r w:rsidR="0086296F">
        <w:rPr>
          <w:rFonts w:ascii="Trebuchet MS" w:hAnsi="Trebuchet MS"/>
          <w:b/>
          <w:bCs/>
          <w:sz w:val="28"/>
          <w:szCs w:val="28"/>
        </w:rPr>
        <w:t xml:space="preserve">             </w:t>
      </w:r>
      <w:r w:rsidR="000E621D">
        <w:rPr>
          <w:rFonts w:ascii="Trebuchet MS" w:hAnsi="Trebuchet MS"/>
          <w:b/>
          <w:bCs/>
          <w:sz w:val="28"/>
          <w:szCs w:val="28"/>
        </w:rPr>
        <w:t xml:space="preserve">        </w:t>
      </w:r>
      <w:r w:rsidR="000E621D" w:rsidRPr="00FF7D8A">
        <w:rPr>
          <w:noProof/>
        </w:rPr>
        <w:drawing>
          <wp:inline distT="0" distB="0" distL="0" distR="0" wp14:anchorId="7797A0E3" wp14:editId="0B3C6889">
            <wp:extent cx="1447800" cy="2153693"/>
            <wp:effectExtent l="0" t="0" r="0" b="0"/>
            <wp:docPr id="2" name="Picture 2" descr="Αποτέλεσμα εικόνας για maria callas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maria callas 19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59" cy="21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3D67" w14:textId="77777777" w:rsidR="00246ED7" w:rsidRDefault="00246ED7" w:rsidP="0086296F">
      <w:pPr>
        <w:ind w:left="-567" w:right="-483"/>
        <w:jc w:val="both"/>
        <w:rPr>
          <w:rFonts w:ascii="Trebuchet MS" w:hAnsi="Trebuchet MS"/>
          <w:b/>
          <w:bCs/>
          <w:sz w:val="28"/>
          <w:szCs w:val="28"/>
        </w:rPr>
      </w:pPr>
    </w:p>
    <w:p w14:paraId="22F3CFC9" w14:textId="66FDAC68" w:rsidR="0086296F" w:rsidRPr="0086296F" w:rsidRDefault="0086296F" w:rsidP="0086296F">
      <w:pPr>
        <w:ind w:left="-567" w:right="-483"/>
        <w:jc w:val="right"/>
        <w:rPr>
          <w:rFonts w:ascii="Trebuchet MS" w:hAnsi="Trebuchet MS"/>
          <w:sz w:val="24"/>
          <w:szCs w:val="24"/>
        </w:rPr>
      </w:pPr>
      <w:r w:rsidRPr="0086296F">
        <w:rPr>
          <w:rFonts w:ascii="Trebuchet MS" w:hAnsi="Trebuchet MS"/>
          <w:sz w:val="24"/>
          <w:szCs w:val="24"/>
        </w:rPr>
        <w:t>Αθήνα</w:t>
      </w:r>
      <w:r>
        <w:rPr>
          <w:rFonts w:ascii="Trebuchet MS" w:hAnsi="Trebuchet MS"/>
          <w:sz w:val="24"/>
          <w:szCs w:val="24"/>
        </w:rPr>
        <w:t>,</w:t>
      </w:r>
      <w:r w:rsidRPr="0086296F">
        <w:rPr>
          <w:rFonts w:ascii="Trebuchet MS" w:hAnsi="Trebuchet MS"/>
          <w:sz w:val="24"/>
          <w:szCs w:val="24"/>
        </w:rPr>
        <w:t xml:space="preserve"> 29 Νοεμβρίου 2022</w:t>
      </w:r>
    </w:p>
    <w:p w14:paraId="22AF4AF1" w14:textId="77777777" w:rsidR="0086296F" w:rsidRDefault="0086296F" w:rsidP="0086296F">
      <w:pPr>
        <w:ind w:left="-567" w:right="-483"/>
        <w:jc w:val="right"/>
        <w:rPr>
          <w:rFonts w:ascii="Trebuchet MS" w:hAnsi="Trebuchet MS"/>
          <w:b/>
          <w:bCs/>
          <w:sz w:val="28"/>
          <w:szCs w:val="28"/>
        </w:rPr>
      </w:pPr>
    </w:p>
    <w:p w14:paraId="7AAFDFC0" w14:textId="4BFF79E3" w:rsidR="00227630" w:rsidRPr="0086296F" w:rsidRDefault="0086296F" w:rsidP="0086296F">
      <w:pPr>
        <w:ind w:left="-567" w:right="-483"/>
        <w:jc w:val="center"/>
        <w:rPr>
          <w:rFonts w:ascii="Trebuchet MS" w:hAnsi="Trebuchet MS"/>
          <w:sz w:val="24"/>
          <w:szCs w:val="24"/>
        </w:rPr>
      </w:pPr>
      <w:r w:rsidRPr="0086296F">
        <w:rPr>
          <w:rFonts w:ascii="Trebuchet MS" w:hAnsi="Trebuchet MS"/>
          <w:sz w:val="24"/>
          <w:szCs w:val="24"/>
        </w:rPr>
        <w:t>Δελτίο Τύπου</w:t>
      </w:r>
    </w:p>
    <w:p w14:paraId="6CE28D27" w14:textId="4ACAF906" w:rsidR="00C32BBD" w:rsidRDefault="0086296F" w:rsidP="0086296F">
      <w:pPr>
        <w:ind w:left="-567" w:right="-483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br/>
      </w:r>
      <w:r w:rsidR="009F3E00">
        <w:rPr>
          <w:rFonts w:ascii="Trebuchet MS" w:hAnsi="Trebuchet MS"/>
          <w:b/>
          <w:bCs/>
          <w:sz w:val="28"/>
          <w:szCs w:val="28"/>
        </w:rPr>
        <w:t xml:space="preserve">ΣΩΜΑΤΕΙΟ </w:t>
      </w:r>
      <w:r w:rsidR="00C32BBD">
        <w:rPr>
          <w:rFonts w:ascii="Trebuchet MS" w:hAnsi="Trebuchet MS"/>
          <w:b/>
          <w:bCs/>
          <w:sz w:val="28"/>
          <w:szCs w:val="28"/>
        </w:rPr>
        <w:t>ΥΠΟΤΡΟΦΙΕΣ ΜΑΡΙΑ ΚΑΛΛΑΣ</w:t>
      </w:r>
    </w:p>
    <w:p w14:paraId="4A4E1138" w14:textId="66801271" w:rsidR="00C32BBD" w:rsidRDefault="00C32BBD" w:rsidP="0086296F">
      <w:pPr>
        <w:ind w:left="-567" w:right="-483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ΠΡΟΚΗΡΥΞΗ ΔΙΑΓΩΝΙΣΜΟΥ</w:t>
      </w:r>
      <w:r w:rsidR="00227630">
        <w:rPr>
          <w:rFonts w:ascii="Trebuchet MS" w:hAnsi="Trebuchet MS"/>
          <w:b/>
          <w:bCs/>
          <w:sz w:val="28"/>
          <w:szCs w:val="28"/>
        </w:rPr>
        <w:t xml:space="preserve"> 2023</w:t>
      </w:r>
    </w:p>
    <w:p w14:paraId="2FF77B85" w14:textId="77777777" w:rsidR="00246ED7" w:rsidRDefault="00246ED7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02A9BE91" w14:textId="77777777" w:rsidR="00373697" w:rsidRDefault="00373697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326EA670" w14:textId="77777777" w:rsidR="000E621D" w:rsidRDefault="000E621D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Την προκήρυξη νέου Διαγωνισμού ανακοίνωσε το </w:t>
      </w:r>
      <w:r>
        <w:rPr>
          <w:rFonts w:ascii="Trebuchet MS" w:hAnsi="Trebuchet MS"/>
          <w:b/>
          <w:bCs/>
          <w:sz w:val="24"/>
          <w:szCs w:val="24"/>
        </w:rPr>
        <w:t>Σωματείο Υποτροφίες Μαρία Κάλλας</w:t>
      </w:r>
      <w:r>
        <w:rPr>
          <w:rFonts w:ascii="Trebuchet MS" w:hAnsi="Trebuchet MS"/>
          <w:sz w:val="24"/>
          <w:szCs w:val="24"/>
        </w:rPr>
        <w:t>, τιμώντας έμπρακτα, όπως κάθε χρόνο, την επέτειο γενεθλίων της μεγάλης Ελληνίδας καλλιτέχνιδος (2/12/23).</w:t>
      </w:r>
    </w:p>
    <w:p w14:paraId="59F3D327" w14:textId="77777777" w:rsidR="000E621D" w:rsidRDefault="000E621D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2DC98BDB" w14:textId="324496D4" w:rsidR="00373697" w:rsidRDefault="00C32BBD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  <w:r w:rsidRPr="00D1089C">
        <w:rPr>
          <w:rFonts w:ascii="Trebuchet MS" w:hAnsi="Trebuchet MS"/>
          <w:sz w:val="24"/>
          <w:szCs w:val="24"/>
        </w:rPr>
        <w:t>Τ</w:t>
      </w:r>
      <w:r w:rsidR="00246ED7" w:rsidRPr="00D1089C">
        <w:rPr>
          <w:rFonts w:ascii="Trebuchet MS" w:hAnsi="Trebuchet MS"/>
          <w:sz w:val="24"/>
          <w:szCs w:val="24"/>
        </w:rPr>
        <w:t xml:space="preserve">ην προκήρυξη Διαγωνισμού για την απονομή </w:t>
      </w:r>
      <w:r w:rsidR="00F80F21" w:rsidRPr="00D1089C">
        <w:rPr>
          <w:rFonts w:ascii="Trebuchet MS" w:hAnsi="Trebuchet MS"/>
          <w:sz w:val="24"/>
          <w:szCs w:val="24"/>
        </w:rPr>
        <w:t>της</w:t>
      </w:r>
      <w:r w:rsidR="00246ED7" w:rsidRPr="00D1089C">
        <w:rPr>
          <w:rFonts w:ascii="Trebuchet MS" w:hAnsi="Trebuchet MS"/>
          <w:sz w:val="24"/>
          <w:szCs w:val="24"/>
        </w:rPr>
        <w:t xml:space="preserve"> </w:t>
      </w:r>
      <w:r w:rsidR="00F80F21" w:rsidRPr="00D1089C">
        <w:rPr>
          <w:rFonts w:ascii="Trebuchet MS" w:hAnsi="Trebuchet MS"/>
          <w:sz w:val="24"/>
          <w:szCs w:val="24"/>
        </w:rPr>
        <w:t>Υ</w:t>
      </w:r>
      <w:r w:rsidR="00246ED7" w:rsidRPr="00D1089C">
        <w:rPr>
          <w:rFonts w:ascii="Trebuchet MS" w:hAnsi="Trebuchet MS"/>
          <w:sz w:val="24"/>
          <w:szCs w:val="24"/>
        </w:rPr>
        <w:t xml:space="preserve">ποτροφίας </w:t>
      </w:r>
      <w:r w:rsidR="00F80F21" w:rsidRPr="00D1089C">
        <w:rPr>
          <w:rFonts w:ascii="Trebuchet MS" w:hAnsi="Trebuchet MS"/>
          <w:sz w:val="24"/>
          <w:szCs w:val="24"/>
        </w:rPr>
        <w:t>Μαρία Κάλλας</w:t>
      </w:r>
      <w:r w:rsidR="00421A40" w:rsidRPr="00D1089C">
        <w:rPr>
          <w:rFonts w:ascii="Trebuchet MS" w:hAnsi="Trebuchet MS"/>
          <w:sz w:val="24"/>
          <w:szCs w:val="24"/>
        </w:rPr>
        <w:t xml:space="preserve"> έτους</w:t>
      </w:r>
      <w:r w:rsidR="00246ED7" w:rsidRPr="00D1089C">
        <w:rPr>
          <w:rFonts w:ascii="Trebuchet MS" w:hAnsi="Trebuchet MS"/>
          <w:sz w:val="24"/>
          <w:szCs w:val="24"/>
        </w:rPr>
        <w:t xml:space="preserve"> </w:t>
      </w:r>
      <w:r w:rsidR="00890825" w:rsidRPr="00D1089C">
        <w:rPr>
          <w:rFonts w:ascii="Trebuchet MS" w:hAnsi="Trebuchet MS"/>
          <w:sz w:val="24"/>
          <w:szCs w:val="24"/>
        </w:rPr>
        <w:t xml:space="preserve">2023-2024, </w:t>
      </w:r>
      <w:r w:rsidR="00F80F21" w:rsidRPr="00D1089C">
        <w:rPr>
          <w:rFonts w:ascii="Trebuchet MS" w:hAnsi="Trebuchet MS"/>
          <w:sz w:val="24"/>
          <w:szCs w:val="24"/>
        </w:rPr>
        <w:t>α</w:t>
      </w:r>
      <w:r w:rsidR="00246ED7" w:rsidRPr="00D1089C">
        <w:rPr>
          <w:rFonts w:ascii="Trebuchet MS" w:hAnsi="Trebuchet MS"/>
          <w:sz w:val="24"/>
          <w:szCs w:val="24"/>
        </w:rPr>
        <w:t>ποφάσισε το Δ.Σ. του Σωματείου</w:t>
      </w:r>
      <w:r w:rsidR="00F80F21" w:rsidRPr="00D1089C">
        <w:rPr>
          <w:rFonts w:ascii="Trebuchet MS" w:hAnsi="Trebuchet MS"/>
          <w:sz w:val="24"/>
          <w:szCs w:val="24"/>
        </w:rPr>
        <w:t>,</w:t>
      </w:r>
      <w:r w:rsidR="00246ED7" w:rsidRPr="00D1089C">
        <w:rPr>
          <w:rFonts w:ascii="Trebuchet MS" w:hAnsi="Trebuchet MS"/>
          <w:sz w:val="24"/>
          <w:szCs w:val="24"/>
        </w:rPr>
        <w:t xml:space="preserve"> </w:t>
      </w:r>
      <w:r w:rsidR="00373697" w:rsidRPr="00D1089C">
        <w:rPr>
          <w:rFonts w:ascii="Trebuchet MS" w:hAnsi="Trebuchet MS"/>
          <w:sz w:val="24"/>
          <w:szCs w:val="24"/>
        </w:rPr>
        <w:t xml:space="preserve">όπως ανακοίνωσε ο Πρόεδρος </w:t>
      </w:r>
      <w:r w:rsidR="00373697" w:rsidRPr="0086296F">
        <w:rPr>
          <w:rFonts w:ascii="Trebuchet MS" w:hAnsi="Trebuchet MS"/>
          <w:b/>
          <w:bCs/>
          <w:sz w:val="24"/>
          <w:szCs w:val="24"/>
        </w:rPr>
        <w:t xml:space="preserve">Κώστας </w:t>
      </w:r>
      <w:proofErr w:type="spellStart"/>
      <w:r w:rsidR="00373697" w:rsidRPr="0086296F">
        <w:rPr>
          <w:rFonts w:ascii="Trebuchet MS" w:hAnsi="Trebuchet MS"/>
          <w:b/>
          <w:bCs/>
          <w:sz w:val="24"/>
          <w:szCs w:val="24"/>
        </w:rPr>
        <w:t>Πυλαρινός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 και ο Γραμματέας </w:t>
      </w:r>
      <w:r w:rsidR="00373697" w:rsidRPr="0086296F">
        <w:rPr>
          <w:rFonts w:ascii="Trebuchet MS" w:hAnsi="Trebuchet MS"/>
          <w:b/>
          <w:bCs/>
          <w:sz w:val="24"/>
          <w:szCs w:val="24"/>
        </w:rPr>
        <w:t xml:space="preserve">Κυριάκος </w:t>
      </w:r>
      <w:proofErr w:type="spellStart"/>
      <w:r w:rsidR="00373697" w:rsidRPr="0086296F">
        <w:rPr>
          <w:rFonts w:ascii="Trebuchet MS" w:hAnsi="Trebuchet MS"/>
          <w:b/>
          <w:bCs/>
          <w:sz w:val="24"/>
          <w:szCs w:val="24"/>
        </w:rPr>
        <w:t>Λουκάκος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. Την Κριτική Επιτροπή του Διαγωνισμού απαρτίζουν </w:t>
      </w:r>
      <w:r w:rsidR="00227630">
        <w:rPr>
          <w:rFonts w:ascii="Trebuchet MS" w:hAnsi="Trebuchet MS"/>
          <w:sz w:val="24"/>
          <w:szCs w:val="24"/>
        </w:rPr>
        <w:t xml:space="preserve">φέτος </w:t>
      </w:r>
      <w:r w:rsidR="00373697" w:rsidRPr="00D1089C">
        <w:rPr>
          <w:rFonts w:ascii="Trebuchet MS" w:hAnsi="Trebuchet MS"/>
          <w:sz w:val="24"/>
          <w:szCs w:val="24"/>
        </w:rPr>
        <w:t xml:space="preserve">οι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Αλεξία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Βουλγαρίδου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,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Λουκάς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Καρυτινός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,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Γιώργος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Κουρουπός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,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Μίλτος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Λογιάδης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 και </w:t>
      </w:r>
      <w:r w:rsidR="00373697" w:rsidRPr="0086296F">
        <w:rPr>
          <w:rFonts w:ascii="Trebuchet MS" w:hAnsi="Trebuchet MS"/>
          <w:b/>
          <w:bCs/>
          <w:sz w:val="24"/>
          <w:szCs w:val="24"/>
        </w:rPr>
        <w:t xml:space="preserve">Άρης </w:t>
      </w:r>
      <w:proofErr w:type="spellStart"/>
      <w:r w:rsidR="00373697" w:rsidRPr="0086296F">
        <w:rPr>
          <w:rFonts w:ascii="Trebuchet MS" w:hAnsi="Trebuchet MS"/>
          <w:b/>
          <w:bCs/>
          <w:sz w:val="24"/>
          <w:szCs w:val="24"/>
        </w:rPr>
        <w:t>Χριστοφέλλης</w:t>
      </w:r>
      <w:proofErr w:type="spellEnd"/>
      <w:r w:rsidR="00373697" w:rsidRPr="0086296F">
        <w:rPr>
          <w:rFonts w:ascii="Trebuchet MS" w:hAnsi="Trebuchet MS"/>
          <w:b/>
          <w:bCs/>
          <w:sz w:val="24"/>
          <w:szCs w:val="24"/>
        </w:rPr>
        <w:t>.</w:t>
      </w:r>
      <w:r w:rsidR="00373697" w:rsidRPr="00D1089C">
        <w:rPr>
          <w:rFonts w:ascii="Trebuchet MS" w:hAnsi="Trebuchet MS"/>
          <w:sz w:val="24"/>
          <w:szCs w:val="24"/>
        </w:rPr>
        <w:t xml:space="preserve"> </w:t>
      </w:r>
    </w:p>
    <w:p w14:paraId="0C5B1524" w14:textId="77777777" w:rsidR="000E621D" w:rsidRPr="00D1089C" w:rsidRDefault="000E621D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1F45D435" w14:textId="37288EB7" w:rsidR="00373697" w:rsidRPr="00D1089C" w:rsidRDefault="00227630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Υπενθυμίζεται ότι ο θεσμός</w:t>
      </w:r>
      <w:r w:rsidR="00373697" w:rsidRPr="00D1089C">
        <w:rPr>
          <w:rFonts w:ascii="Trebuchet MS" w:hAnsi="Trebuchet MS"/>
          <w:sz w:val="24"/>
          <w:szCs w:val="24"/>
        </w:rPr>
        <w:t xml:space="preserve"> ιδρύθηκε από την ίδια την Μαρία Κάλλας πριν από 60 χρόνια </w:t>
      </w:r>
      <w:r>
        <w:rPr>
          <w:rFonts w:ascii="Trebuchet MS" w:hAnsi="Trebuchet MS"/>
          <w:sz w:val="24"/>
          <w:szCs w:val="24"/>
        </w:rPr>
        <w:t>με σκοπό</w:t>
      </w:r>
      <w:r w:rsidR="00373697" w:rsidRPr="00D1089C">
        <w:rPr>
          <w:rFonts w:ascii="Trebuchet MS" w:hAnsi="Trebuchet MS"/>
          <w:sz w:val="24"/>
          <w:szCs w:val="24"/>
        </w:rPr>
        <w:t xml:space="preserve"> την υποστήριξη ταλαντούχων </w:t>
      </w:r>
      <w:r w:rsidR="00D1089C">
        <w:rPr>
          <w:rFonts w:ascii="Trebuchet MS" w:hAnsi="Trebuchet MS"/>
          <w:sz w:val="24"/>
          <w:szCs w:val="24"/>
        </w:rPr>
        <w:t xml:space="preserve">νέων </w:t>
      </w:r>
      <w:r w:rsidR="00373697" w:rsidRPr="00D1089C">
        <w:rPr>
          <w:rFonts w:ascii="Trebuchet MS" w:hAnsi="Trebuchet MS"/>
          <w:sz w:val="24"/>
          <w:szCs w:val="24"/>
        </w:rPr>
        <w:t>Ελλήνων καλλιτεχνών στην τελειοποίηση των σπουδών τους</w:t>
      </w:r>
      <w:r w:rsidR="00387EB8">
        <w:rPr>
          <w:rFonts w:ascii="Trebuchet MS" w:hAnsi="Trebuchet MS"/>
          <w:sz w:val="24"/>
          <w:szCs w:val="24"/>
        </w:rPr>
        <w:t xml:space="preserve"> στην όπερα</w:t>
      </w:r>
      <w:r w:rsidR="00D1089C">
        <w:rPr>
          <w:rFonts w:ascii="Trebuchet MS" w:hAnsi="Trebuchet MS"/>
          <w:sz w:val="24"/>
          <w:szCs w:val="24"/>
        </w:rPr>
        <w:t>. Με</w:t>
      </w:r>
      <w:r w:rsidR="00373697" w:rsidRPr="00D1089C">
        <w:rPr>
          <w:rFonts w:ascii="Trebuchet MS" w:hAnsi="Trebuchet MS"/>
          <w:sz w:val="24"/>
          <w:szCs w:val="24"/>
        </w:rPr>
        <w:t xml:space="preserve"> την υποτροφία </w:t>
      </w:r>
      <w:r w:rsidR="00387EB8">
        <w:rPr>
          <w:rFonts w:ascii="Trebuchet MS" w:hAnsi="Trebuchet MS"/>
          <w:sz w:val="24"/>
          <w:szCs w:val="24"/>
        </w:rPr>
        <w:t xml:space="preserve">αυτή </w:t>
      </w:r>
      <w:r w:rsidR="00373697" w:rsidRPr="00D1089C">
        <w:rPr>
          <w:rFonts w:ascii="Trebuchet MS" w:hAnsi="Trebuchet MS"/>
          <w:sz w:val="24"/>
          <w:szCs w:val="24"/>
        </w:rPr>
        <w:t xml:space="preserve">έχουν τιμηθεί διεθνώς </w:t>
      </w:r>
      <w:r w:rsidR="00387EB8">
        <w:rPr>
          <w:rFonts w:ascii="Trebuchet MS" w:hAnsi="Trebuchet MS"/>
          <w:sz w:val="24"/>
          <w:szCs w:val="24"/>
        </w:rPr>
        <w:t>διακεκριμένοι καλλιτέχνες</w:t>
      </w:r>
      <w:r w:rsidR="00373697" w:rsidRPr="00D1089C">
        <w:rPr>
          <w:rFonts w:ascii="Trebuchet MS" w:hAnsi="Trebuchet MS"/>
          <w:sz w:val="24"/>
          <w:szCs w:val="24"/>
        </w:rPr>
        <w:t xml:space="preserve">, όπως η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Αγνή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Μπάλτσα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, η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Τζούλια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Σουγλάκου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, η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Χριστίνα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Πουλίτση</w:t>
      </w:r>
      <w:proofErr w:type="spellEnd"/>
      <w:r w:rsidR="00373697" w:rsidRPr="00D1089C">
        <w:rPr>
          <w:rFonts w:ascii="Trebuchet MS" w:hAnsi="Trebuchet MS"/>
          <w:sz w:val="24"/>
          <w:szCs w:val="24"/>
        </w:rPr>
        <w:t xml:space="preserve">, ο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Χριστόφορος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Σταμπόγλης</w:t>
      </w:r>
      <w:proofErr w:type="spellEnd"/>
      <w:r w:rsidR="00373697" w:rsidRPr="001C2A3A">
        <w:rPr>
          <w:rFonts w:ascii="Trebuchet MS" w:hAnsi="Trebuchet MS"/>
          <w:b/>
          <w:bCs/>
          <w:sz w:val="24"/>
          <w:szCs w:val="24"/>
        </w:rPr>
        <w:t>,</w:t>
      </w:r>
      <w:r w:rsidR="00373697" w:rsidRPr="00D1089C">
        <w:rPr>
          <w:rFonts w:ascii="Trebuchet MS" w:hAnsi="Trebuchet MS"/>
          <w:sz w:val="24"/>
          <w:szCs w:val="24"/>
        </w:rPr>
        <w:t xml:space="preserve"> ο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Δημήτρης </w:t>
      </w:r>
      <w:proofErr w:type="spellStart"/>
      <w:r w:rsidR="00373697" w:rsidRPr="001C2A3A">
        <w:rPr>
          <w:rFonts w:ascii="Trebuchet MS" w:hAnsi="Trebuchet MS"/>
          <w:b/>
          <w:bCs/>
          <w:sz w:val="24"/>
          <w:szCs w:val="24"/>
        </w:rPr>
        <w:t>Τηλιακός</w:t>
      </w:r>
      <w:proofErr w:type="spellEnd"/>
      <w:r w:rsidR="00373697" w:rsidRPr="001C2A3A">
        <w:rPr>
          <w:rFonts w:ascii="Trebuchet MS" w:hAnsi="Trebuchet MS"/>
          <w:b/>
          <w:bCs/>
          <w:sz w:val="24"/>
          <w:szCs w:val="24"/>
        </w:rPr>
        <w:t xml:space="preserve">, </w:t>
      </w:r>
      <w:r w:rsidR="00373697" w:rsidRPr="00D1089C">
        <w:rPr>
          <w:rFonts w:ascii="Trebuchet MS" w:hAnsi="Trebuchet MS"/>
          <w:sz w:val="24"/>
          <w:szCs w:val="24"/>
        </w:rPr>
        <w:t xml:space="preserve">ο </w:t>
      </w:r>
      <w:r w:rsidR="00373697" w:rsidRPr="001C2A3A">
        <w:rPr>
          <w:rFonts w:ascii="Trebuchet MS" w:hAnsi="Trebuchet MS"/>
          <w:b/>
          <w:bCs/>
          <w:sz w:val="24"/>
          <w:szCs w:val="24"/>
        </w:rPr>
        <w:t>Άρης Αργύρης</w:t>
      </w:r>
      <w:r w:rsidR="00373697" w:rsidRPr="00D1089C">
        <w:rPr>
          <w:rFonts w:ascii="Trebuchet MS" w:hAnsi="Trebuchet MS"/>
          <w:sz w:val="24"/>
          <w:szCs w:val="24"/>
        </w:rPr>
        <w:t xml:space="preserve"> κ</w:t>
      </w:r>
      <w:r w:rsidR="00387EB8">
        <w:rPr>
          <w:rFonts w:ascii="Trebuchet MS" w:hAnsi="Trebuchet MS"/>
          <w:sz w:val="24"/>
          <w:szCs w:val="24"/>
        </w:rPr>
        <w:t>αι δεκάδες άλλοι</w:t>
      </w:r>
      <w:r w:rsidR="00373697" w:rsidRPr="00D1089C">
        <w:rPr>
          <w:rFonts w:ascii="Trebuchet MS" w:hAnsi="Trebuchet MS"/>
          <w:sz w:val="24"/>
          <w:szCs w:val="24"/>
        </w:rPr>
        <w:t>.</w:t>
      </w:r>
    </w:p>
    <w:p w14:paraId="3DBC4916" w14:textId="77777777" w:rsidR="000E621D" w:rsidRDefault="000E621D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6CDB33E2" w14:textId="52AD92E4" w:rsidR="001C2A3A" w:rsidRDefault="00246ED7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  <w:r w:rsidRPr="00D1089C">
        <w:rPr>
          <w:rFonts w:ascii="Trebuchet MS" w:hAnsi="Trebuchet MS"/>
          <w:sz w:val="24"/>
          <w:szCs w:val="24"/>
        </w:rPr>
        <w:t xml:space="preserve">Πληροφορίες </w:t>
      </w:r>
      <w:r w:rsidR="002F6C5A" w:rsidRPr="00D1089C">
        <w:rPr>
          <w:rFonts w:ascii="Trebuchet MS" w:hAnsi="Trebuchet MS"/>
          <w:sz w:val="24"/>
          <w:szCs w:val="24"/>
        </w:rPr>
        <w:t xml:space="preserve">για </w:t>
      </w:r>
      <w:r w:rsidR="00F80F21" w:rsidRPr="00D1089C">
        <w:rPr>
          <w:rFonts w:ascii="Trebuchet MS" w:hAnsi="Trebuchet MS"/>
          <w:sz w:val="24"/>
          <w:szCs w:val="24"/>
        </w:rPr>
        <w:t>τους όρους του</w:t>
      </w:r>
      <w:r w:rsidR="002F6C5A" w:rsidRPr="00D1089C">
        <w:rPr>
          <w:rFonts w:ascii="Trebuchet MS" w:hAnsi="Trebuchet MS"/>
          <w:sz w:val="24"/>
          <w:szCs w:val="24"/>
        </w:rPr>
        <w:t xml:space="preserve"> Διαγωνισμ</w:t>
      </w:r>
      <w:r w:rsidR="00F80F21" w:rsidRPr="00D1089C">
        <w:rPr>
          <w:rFonts w:ascii="Trebuchet MS" w:hAnsi="Trebuchet MS"/>
          <w:sz w:val="24"/>
          <w:szCs w:val="24"/>
        </w:rPr>
        <w:t>ού</w:t>
      </w:r>
      <w:r w:rsidR="002F6C5A" w:rsidRPr="00D1089C">
        <w:rPr>
          <w:rFonts w:ascii="Trebuchet MS" w:hAnsi="Trebuchet MS"/>
          <w:sz w:val="24"/>
          <w:szCs w:val="24"/>
        </w:rPr>
        <w:t xml:space="preserve"> </w:t>
      </w:r>
      <w:r w:rsidRPr="00D1089C">
        <w:rPr>
          <w:rFonts w:ascii="Trebuchet MS" w:hAnsi="Trebuchet MS"/>
          <w:sz w:val="24"/>
          <w:szCs w:val="24"/>
        </w:rPr>
        <w:t>στην ιστοσελίδα του Συλλόγου Οι Φίλοι της Μουσικής</w:t>
      </w:r>
      <w:r w:rsidR="0086296F">
        <w:rPr>
          <w:rFonts w:ascii="Trebuchet MS" w:hAnsi="Trebuchet MS"/>
          <w:sz w:val="24"/>
          <w:szCs w:val="24"/>
        </w:rPr>
        <w:t xml:space="preserve"> στο</w:t>
      </w:r>
      <w:r w:rsidRPr="00D1089C">
        <w:rPr>
          <w:rFonts w:ascii="Trebuchet MS" w:hAnsi="Trebuchet MS"/>
          <w:sz w:val="24"/>
          <w:szCs w:val="24"/>
        </w:rPr>
        <w:t xml:space="preserve"> Μέγαρο Μουσικής Αθηνών</w:t>
      </w:r>
    </w:p>
    <w:p w14:paraId="34997F7D" w14:textId="67D01F9F" w:rsidR="00387EB8" w:rsidRPr="001C2A3A" w:rsidRDefault="001C2A3A" w:rsidP="0086296F">
      <w:pPr>
        <w:spacing w:line="276" w:lineRule="auto"/>
        <w:ind w:left="-567" w:right="-483"/>
        <w:jc w:val="both"/>
        <w:rPr>
          <w:sz w:val="24"/>
          <w:szCs w:val="24"/>
        </w:rPr>
      </w:pPr>
      <w:hyperlink r:id="rId6" w:history="1">
        <w:r w:rsidRPr="001C2A3A">
          <w:rPr>
            <w:rStyle w:val="-"/>
            <w:sz w:val="24"/>
            <w:szCs w:val="24"/>
          </w:rPr>
          <w:t>https://sfm.gr/ypotrofies-maria-kallas/</w:t>
        </w:r>
      </w:hyperlink>
    </w:p>
    <w:p w14:paraId="457C537C" w14:textId="4D9B9463" w:rsidR="000E621D" w:rsidRPr="001C2A3A" w:rsidRDefault="000E621D" w:rsidP="0086296F">
      <w:pPr>
        <w:spacing w:line="276" w:lineRule="auto"/>
        <w:ind w:left="-567" w:right="-483"/>
        <w:jc w:val="both"/>
        <w:rPr>
          <w:rStyle w:val="-"/>
          <w:rFonts w:ascii="Trebuchet MS" w:hAnsi="Trebuchet MS"/>
          <w:sz w:val="24"/>
          <w:szCs w:val="24"/>
        </w:rPr>
      </w:pPr>
    </w:p>
    <w:p w14:paraId="48828D4A" w14:textId="77777777" w:rsidR="000E621D" w:rsidRDefault="000E621D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Ενημερωτικά επισυνάπτεται σύντομο ιστορικό του Σωματείου και κατάλογος των υποτρόφων του.</w:t>
      </w:r>
    </w:p>
    <w:p w14:paraId="0AA785B7" w14:textId="77777777" w:rsidR="00D1089C" w:rsidRPr="00D1089C" w:rsidRDefault="00D1089C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43BC87D0" w14:textId="32B321DC" w:rsidR="00F80F21" w:rsidRPr="00D1089C" w:rsidRDefault="00F80F21" w:rsidP="0086296F">
      <w:pPr>
        <w:spacing w:line="276" w:lineRule="auto"/>
        <w:ind w:left="-567" w:right="-483"/>
        <w:jc w:val="both"/>
        <w:rPr>
          <w:rFonts w:ascii="Trebuchet MS" w:hAnsi="Trebuchet MS"/>
          <w:sz w:val="24"/>
          <w:szCs w:val="24"/>
        </w:rPr>
      </w:pPr>
    </w:p>
    <w:p w14:paraId="0F7D8A1D" w14:textId="77777777" w:rsidR="00227630" w:rsidRPr="00E27142" w:rsidRDefault="00227630" w:rsidP="0086296F">
      <w:pPr>
        <w:spacing w:line="276" w:lineRule="auto"/>
        <w:ind w:left="-567" w:right="-483"/>
        <w:jc w:val="right"/>
        <w:rPr>
          <w:rFonts w:ascii="Arial" w:hAnsi="Arial" w:cs="Arial"/>
        </w:rPr>
      </w:pPr>
      <w:r w:rsidRPr="00E27142">
        <w:rPr>
          <w:rFonts w:ascii="Arial" w:hAnsi="Arial" w:cs="Arial"/>
        </w:rPr>
        <w:t>ΣΩΜΑΤΕΙΟ ΥΠΟΤΡΟΦΙΕΣ ΜΑΡΙΑ ΚΑΛΛΑΣ</w:t>
      </w:r>
    </w:p>
    <w:p w14:paraId="5E283B7F" w14:textId="77777777" w:rsidR="00227630" w:rsidRPr="00E27142" w:rsidRDefault="00227630" w:rsidP="0086296F">
      <w:pPr>
        <w:spacing w:line="276" w:lineRule="auto"/>
        <w:ind w:left="-567" w:right="-483"/>
        <w:jc w:val="right"/>
        <w:rPr>
          <w:rFonts w:ascii="Arial" w:hAnsi="Arial" w:cs="Arial"/>
        </w:rPr>
      </w:pPr>
      <w:r w:rsidRPr="00E27142">
        <w:rPr>
          <w:rFonts w:ascii="Arial" w:hAnsi="Arial" w:cs="Arial"/>
        </w:rPr>
        <w:t>ΜΕΓΑΡΟ ΜΟΥΣΙΚΗΣ ΑΘΗΝΩΝ</w:t>
      </w:r>
    </w:p>
    <w:p w14:paraId="5A18588C" w14:textId="50FBFEF4" w:rsidR="00227630" w:rsidRPr="0086296F" w:rsidRDefault="0086296F" w:rsidP="0086296F">
      <w:pPr>
        <w:spacing w:line="276" w:lineRule="auto"/>
        <w:ind w:left="-567" w:right="-483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</w:rPr>
        <w:t>Τ 210 72 82 5</w:t>
      </w:r>
      <w:r w:rsidR="00391C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6</w:t>
      </w:r>
      <w:r w:rsidR="00391CAF">
        <w:rPr>
          <w:rFonts w:ascii="Arial" w:hAnsi="Arial" w:cs="Arial"/>
          <w:sz w:val="24"/>
          <w:szCs w:val="24"/>
        </w:rPr>
        <w:br/>
      </w:r>
      <w:hyperlink r:id="rId7" w:history="1">
        <w:r w:rsidR="00391CAF" w:rsidRPr="00472168">
          <w:rPr>
            <w:rStyle w:val="-"/>
            <w:rFonts w:ascii="Arial" w:hAnsi="Arial" w:cs="Arial"/>
            <w:sz w:val="24"/>
            <w:szCs w:val="24"/>
            <w:lang w:val="en-US"/>
          </w:rPr>
          <w:t>mcallas</w:t>
        </w:r>
        <w:r w:rsidR="00391CAF" w:rsidRPr="00C06B12">
          <w:rPr>
            <w:rStyle w:val="-"/>
            <w:rFonts w:ascii="Arial" w:hAnsi="Arial" w:cs="Arial"/>
            <w:sz w:val="24"/>
            <w:szCs w:val="24"/>
          </w:rPr>
          <w:t>@</w:t>
        </w:r>
        <w:r w:rsidR="00391CAF" w:rsidRPr="00472168">
          <w:rPr>
            <w:rStyle w:val="-"/>
            <w:rFonts w:ascii="Arial" w:hAnsi="Arial" w:cs="Arial"/>
            <w:sz w:val="24"/>
            <w:szCs w:val="24"/>
            <w:lang w:val="en-US"/>
          </w:rPr>
          <w:t>megaron</w:t>
        </w:r>
        <w:r w:rsidR="00391CAF" w:rsidRPr="00C06B12">
          <w:rPr>
            <w:rStyle w:val="-"/>
            <w:rFonts w:ascii="Arial" w:hAnsi="Arial" w:cs="Arial"/>
            <w:sz w:val="24"/>
            <w:szCs w:val="24"/>
          </w:rPr>
          <w:t>.</w:t>
        </w:r>
        <w:r w:rsidR="00391CAF" w:rsidRPr="00472168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1D26D2F6" w14:textId="77777777" w:rsidR="00F80F21" w:rsidRPr="00D1089C" w:rsidRDefault="00F80F21" w:rsidP="00D1089C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E61F4EB" w14:textId="77777777" w:rsidR="00D1089C" w:rsidRPr="00D1089C" w:rsidRDefault="00D1089C">
      <w:pPr>
        <w:rPr>
          <w:rFonts w:ascii="Trebuchet MS" w:hAnsi="Trebuchet MS"/>
          <w:sz w:val="24"/>
          <w:szCs w:val="24"/>
        </w:rPr>
      </w:pPr>
    </w:p>
    <w:sectPr w:rsidR="00D1089C" w:rsidRPr="00D1089C" w:rsidSect="009F3E0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BD"/>
    <w:rsid w:val="000E621D"/>
    <w:rsid w:val="001C2A3A"/>
    <w:rsid w:val="001C3B22"/>
    <w:rsid w:val="00227630"/>
    <w:rsid w:val="00246ED7"/>
    <w:rsid w:val="002F6C5A"/>
    <w:rsid w:val="00320F0F"/>
    <w:rsid w:val="00373697"/>
    <w:rsid w:val="00387EB8"/>
    <w:rsid w:val="00391CAF"/>
    <w:rsid w:val="00421A40"/>
    <w:rsid w:val="005A4119"/>
    <w:rsid w:val="00765465"/>
    <w:rsid w:val="008429CE"/>
    <w:rsid w:val="0086296F"/>
    <w:rsid w:val="00890825"/>
    <w:rsid w:val="009F3E00"/>
    <w:rsid w:val="00C32BBD"/>
    <w:rsid w:val="00D1089C"/>
    <w:rsid w:val="00D918EF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611"/>
  <w15:chartTrackingRefBased/>
  <w15:docId w15:val="{63DAF402-DB57-446D-91B6-CBA8ADA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2BBD"/>
    <w:rPr>
      <w:color w:val="0563C1"/>
      <w:u w:val="single"/>
    </w:rPr>
  </w:style>
  <w:style w:type="character" w:styleId="a3">
    <w:name w:val="Unresolved Mention"/>
    <w:basedOn w:val="a0"/>
    <w:uiPriority w:val="99"/>
    <w:semiHidden/>
    <w:unhideWhenUsed/>
    <w:rsid w:val="00D9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allas@megaron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m.gr/ypotrofies-maria-kalla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ΜΑΡΙΑΝΝΑ ΑΝΑΣΤΑΣΙΟΥ</cp:lastModifiedBy>
  <cp:revision>3</cp:revision>
  <dcterms:created xsi:type="dcterms:W3CDTF">2022-11-29T10:06:00Z</dcterms:created>
  <dcterms:modified xsi:type="dcterms:W3CDTF">2022-11-29T10:07:00Z</dcterms:modified>
</cp:coreProperties>
</file>