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279B" w14:textId="365BD8B7" w:rsidR="006F1325" w:rsidRPr="006F1325" w:rsidRDefault="005400CC" w:rsidP="00C62256">
      <w:pPr>
        <w:spacing w:after="160" w:line="259" w:lineRule="auto"/>
        <w:ind w:left="-1134" w:right="-908"/>
        <w:rPr>
          <w:rFonts w:asciiTheme="minorHAnsi" w:hAnsiTheme="minorHAnsi" w:cstheme="minorBidi"/>
          <w:noProof/>
        </w:rPr>
      </w:pPr>
      <w:r w:rsidRPr="00456293">
        <w:rPr>
          <w:noProof/>
          <w:lang w:eastAsia="el-GR"/>
        </w:rPr>
        <w:drawing>
          <wp:inline distT="0" distB="0" distL="0" distR="0" wp14:anchorId="66697EA0" wp14:editId="02B06D99">
            <wp:extent cx="1885950" cy="760565"/>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4289" cy="780059"/>
                    </a:xfrm>
                    <a:prstGeom prst="rect">
                      <a:avLst/>
                    </a:prstGeom>
                    <a:noFill/>
                    <a:ln>
                      <a:noFill/>
                    </a:ln>
                  </pic:spPr>
                </pic:pic>
              </a:graphicData>
            </a:graphic>
          </wp:inline>
        </w:drawing>
      </w:r>
      <w:r w:rsidR="006F1325" w:rsidRPr="006F1325">
        <w:rPr>
          <w:rFonts w:asciiTheme="minorHAnsi" w:hAnsiTheme="minorHAnsi" w:cstheme="minorBidi"/>
          <w:noProof/>
        </w:rPr>
        <w:t xml:space="preserve">                             </w:t>
      </w:r>
      <w:r w:rsidR="006F1325" w:rsidRPr="006F1325">
        <w:rPr>
          <w:rFonts w:asciiTheme="minorHAnsi" w:hAnsiTheme="minorHAnsi" w:cstheme="minorHAnsi"/>
          <w:noProof/>
          <w:color w:val="1A1A1A"/>
          <w:lang w:val="en-US"/>
        </w:rPr>
        <w:drawing>
          <wp:inline distT="0" distB="0" distL="0" distR="0" wp14:anchorId="35FCD1CB" wp14:editId="3F092B05">
            <wp:extent cx="2560320" cy="507687"/>
            <wp:effectExtent l="0" t="0" r="0" b="6985"/>
            <wp:docPr id="1024279755"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79755" name="Εικόνα 1" descr="Εικόνα που περιέχει κείμενο, γραμματοσειρά, λευκό, στιγμιότυπο οθόνης&#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8997" cy="529237"/>
                    </a:xfrm>
                    <a:prstGeom prst="rect">
                      <a:avLst/>
                    </a:prstGeom>
                  </pic:spPr>
                </pic:pic>
              </a:graphicData>
            </a:graphic>
          </wp:inline>
        </w:drawing>
      </w:r>
    </w:p>
    <w:p w14:paraId="0A493CC1" w14:textId="77777777" w:rsidR="006F1325" w:rsidRPr="006F1325" w:rsidRDefault="006F1325" w:rsidP="00C62256">
      <w:pPr>
        <w:spacing w:after="160" w:line="259" w:lineRule="auto"/>
        <w:ind w:left="-1134" w:right="-908"/>
        <w:jc w:val="right"/>
        <w:rPr>
          <w:rFonts w:ascii="Tahoma" w:hAnsi="Tahoma" w:cs="Tahoma"/>
          <w:noProof/>
          <w:sz w:val="24"/>
          <w:szCs w:val="24"/>
        </w:rPr>
      </w:pPr>
    </w:p>
    <w:p w14:paraId="36AC6A9E" w14:textId="7A6D9899" w:rsidR="006F1325" w:rsidRPr="006F1325" w:rsidRDefault="006F1325" w:rsidP="00C62256">
      <w:pPr>
        <w:spacing w:after="160" w:line="259" w:lineRule="auto"/>
        <w:ind w:left="-1134" w:right="-908"/>
        <w:jc w:val="right"/>
        <w:rPr>
          <w:rFonts w:ascii="Tahoma" w:hAnsi="Tahoma" w:cs="Tahoma"/>
          <w:noProof/>
          <w:sz w:val="24"/>
          <w:szCs w:val="24"/>
        </w:rPr>
      </w:pPr>
      <w:r w:rsidRPr="006F1325">
        <w:rPr>
          <w:rFonts w:ascii="Tahoma" w:hAnsi="Tahoma" w:cs="Tahoma"/>
          <w:noProof/>
          <w:sz w:val="24"/>
          <w:szCs w:val="24"/>
        </w:rPr>
        <w:t xml:space="preserve">Αθήνα, </w:t>
      </w:r>
      <w:r w:rsidR="00F51CC5">
        <w:rPr>
          <w:rFonts w:ascii="Tahoma" w:hAnsi="Tahoma" w:cs="Tahoma"/>
          <w:noProof/>
          <w:sz w:val="24"/>
          <w:szCs w:val="24"/>
        </w:rPr>
        <w:t xml:space="preserve">20 </w:t>
      </w:r>
      <w:r w:rsidR="00E11F89">
        <w:rPr>
          <w:rFonts w:ascii="Tahoma" w:hAnsi="Tahoma" w:cs="Tahoma"/>
          <w:noProof/>
          <w:sz w:val="24"/>
          <w:szCs w:val="24"/>
        </w:rPr>
        <w:t>Μ</w:t>
      </w:r>
      <w:r w:rsidR="00F51CC5">
        <w:rPr>
          <w:rFonts w:ascii="Tahoma" w:hAnsi="Tahoma" w:cs="Tahoma"/>
          <w:noProof/>
          <w:sz w:val="24"/>
          <w:szCs w:val="24"/>
        </w:rPr>
        <w:t>αρτίου</w:t>
      </w:r>
      <w:r w:rsidRPr="006F1325">
        <w:rPr>
          <w:rFonts w:ascii="Tahoma" w:hAnsi="Tahoma" w:cs="Tahoma"/>
          <w:noProof/>
          <w:sz w:val="24"/>
          <w:szCs w:val="24"/>
        </w:rPr>
        <w:t xml:space="preserve"> 202</w:t>
      </w:r>
      <w:r w:rsidR="00E11F89">
        <w:rPr>
          <w:rFonts w:ascii="Tahoma" w:hAnsi="Tahoma" w:cs="Tahoma"/>
          <w:noProof/>
          <w:sz w:val="24"/>
          <w:szCs w:val="24"/>
        </w:rPr>
        <w:t>4</w:t>
      </w:r>
    </w:p>
    <w:p w14:paraId="3F6DAD63" w14:textId="11A719D6" w:rsidR="00F51CC5" w:rsidRDefault="00F51CC5" w:rsidP="00C62256">
      <w:pPr>
        <w:ind w:left="-1134" w:right="-908"/>
        <w:jc w:val="center"/>
        <w:rPr>
          <w:rFonts w:ascii="Trebuchet MS" w:eastAsia="Times New Roman" w:hAnsi="Trebuchet MS" w:cs="Calibri"/>
          <w:b/>
          <w:bCs/>
          <w:sz w:val="24"/>
          <w:szCs w:val="24"/>
          <w:lang w:eastAsia="el-GR"/>
        </w:rPr>
      </w:pPr>
      <w:r>
        <w:rPr>
          <w:rFonts w:ascii="Trebuchet MS" w:eastAsia="Times New Roman" w:hAnsi="Trebuchet MS" w:cs="Calibri"/>
          <w:b/>
          <w:bCs/>
          <w:sz w:val="24"/>
          <w:szCs w:val="24"/>
          <w:lang w:eastAsia="el-GR"/>
        </w:rPr>
        <w:t>ΔΕΛΤΙΟ ΤΥΠΟΥ</w:t>
      </w:r>
      <w:r>
        <w:rPr>
          <w:rFonts w:ascii="Trebuchet MS" w:eastAsia="Times New Roman" w:hAnsi="Trebuchet MS" w:cs="Calibri"/>
          <w:b/>
          <w:bCs/>
          <w:sz w:val="24"/>
          <w:szCs w:val="24"/>
          <w:lang w:eastAsia="el-GR"/>
        </w:rPr>
        <w:br/>
      </w:r>
    </w:p>
    <w:p w14:paraId="47267EBE" w14:textId="32B3BA9F" w:rsidR="00F51CC5" w:rsidRDefault="00F51CC5" w:rsidP="00C62256">
      <w:pPr>
        <w:ind w:left="-1134" w:right="-908"/>
        <w:jc w:val="center"/>
        <w:rPr>
          <w:rFonts w:ascii="Trebuchet MS" w:eastAsia="Times New Roman" w:hAnsi="Trebuchet MS" w:cs="Calibri"/>
          <w:b/>
          <w:bCs/>
          <w:sz w:val="24"/>
          <w:szCs w:val="24"/>
          <w:lang w:eastAsia="el-GR"/>
        </w:rPr>
      </w:pPr>
      <w:r>
        <w:rPr>
          <w:rFonts w:ascii="Trebuchet MS" w:eastAsia="Times New Roman" w:hAnsi="Trebuchet MS" w:cs="Calibri"/>
          <w:b/>
          <w:bCs/>
          <w:sz w:val="24"/>
          <w:szCs w:val="24"/>
          <w:lang w:eastAsia="el-GR"/>
        </w:rPr>
        <w:t>Συναυλία του Συλλόγου Οι Φίλοι της Μουσικής στο Μέγαρο</w:t>
      </w:r>
      <w:r>
        <w:rPr>
          <w:rFonts w:ascii="Trebuchet MS" w:eastAsia="Times New Roman" w:hAnsi="Trebuchet MS" w:cs="Calibri"/>
          <w:b/>
          <w:bCs/>
          <w:sz w:val="24"/>
          <w:szCs w:val="24"/>
          <w:lang w:eastAsia="el-GR"/>
        </w:rPr>
        <w:br/>
      </w:r>
    </w:p>
    <w:p w14:paraId="71F3D809" w14:textId="340B2839" w:rsidR="00F51CC5" w:rsidRDefault="00F51CC5" w:rsidP="00C62256">
      <w:pPr>
        <w:ind w:left="-1134" w:right="-908"/>
        <w:jc w:val="center"/>
        <w:rPr>
          <w:rFonts w:ascii="Trebuchet MS" w:eastAsia="Times New Roman" w:hAnsi="Trebuchet MS" w:cs="Calibri"/>
          <w:b/>
          <w:bCs/>
          <w:sz w:val="32"/>
          <w:szCs w:val="32"/>
          <w:lang w:eastAsia="el-GR"/>
        </w:rPr>
      </w:pPr>
      <w:r w:rsidRPr="00C62256">
        <w:rPr>
          <w:rFonts w:ascii="Trebuchet MS" w:eastAsia="Times New Roman" w:hAnsi="Trebuchet MS" w:cs="Calibri"/>
          <w:b/>
          <w:bCs/>
          <w:color w:val="538135" w:themeColor="accent6" w:themeShade="BF"/>
          <w:sz w:val="32"/>
          <w:szCs w:val="32"/>
          <w:lang w:eastAsia="el-GR"/>
        </w:rPr>
        <w:t>ΙΣΤΟΡΙΕΣ GUITARTΕ</w:t>
      </w:r>
      <w:r w:rsidRPr="00C62256">
        <w:rPr>
          <w:rFonts w:ascii="Trebuchet MS" w:eastAsia="Times New Roman" w:hAnsi="Trebuchet MS" w:cs="Calibri"/>
          <w:b/>
          <w:bCs/>
          <w:color w:val="538135" w:themeColor="accent6" w:themeShade="BF"/>
          <w:sz w:val="32"/>
          <w:szCs w:val="32"/>
          <w:lang w:eastAsia="el-GR"/>
        </w:rPr>
        <w:t xml:space="preserve"> </w:t>
      </w:r>
      <w:r w:rsidRPr="00C62256">
        <w:rPr>
          <w:rFonts w:ascii="Trebuchet MS" w:eastAsia="Times New Roman" w:hAnsi="Trebuchet MS" w:cs="Calibri"/>
          <w:b/>
          <w:bCs/>
          <w:color w:val="538135" w:themeColor="accent6" w:themeShade="BF"/>
          <w:sz w:val="32"/>
          <w:szCs w:val="32"/>
          <w:lang w:eastAsia="el-GR"/>
        </w:rPr>
        <w:t>EΦ’ ΟΛΗΣ ΤΗΣ ΥΛΗΣ</w:t>
      </w:r>
      <w:r>
        <w:rPr>
          <w:rFonts w:ascii="Trebuchet MS" w:eastAsia="Times New Roman" w:hAnsi="Trebuchet MS" w:cs="Calibri"/>
          <w:b/>
          <w:bCs/>
          <w:sz w:val="32"/>
          <w:szCs w:val="32"/>
          <w:lang w:eastAsia="el-GR"/>
        </w:rPr>
        <w:br/>
      </w:r>
    </w:p>
    <w:p w14:paraId="0F82F336" w14:textId="1C39D6D8" w:rsidR="006F1325" w:rsidRPr="00F51CC5" w:rsidRDefault="00296F99" w:rsidP="00C62256">
      <w:pPr>
        <w:ind w:left="-1134" w:right="-908"/>
        <w:jc w:val="center"/>
        <w:rPr>
          <w:rFonts w:ascii="Trebuchet MS" w:eastAsia="Times New Roman" w:hAnsi="Trebuchet MS" w:cs="Calibri"/>
          <w:b/>
          <w:bCs/>
          <w:sz w:val="32"/>
          <w:szCs w:val="32"/>
          <w:lang w:eastAsia="el-GR"/>
        </w:rPr>
      </w:pPr>
      <w:r>
        <w:rPr>
          <w:rFonts w:ascii="Trebuchet MS" w:eastAsia="Times New Roman" w:hAnsi="Trebuchet MS" w:cs="Calibri"/>
          <w:b/>
          <w:bCs/>
          <w:sz w:val="24"/>
          <w:szCs w:val="24"/>
          <w:lang w:eastAsia="el-GR"/>
        </w:rPr>
        <w:t>ΠΕΜΠΤΗ 04</w:t>
      </w:r>
      <w:r w:rsidR="006F1325" w:rsidRPr="006F1325">
        <w:rPr>
          <w:rFonts w:ascii="Trebuchet MS" w:eastAsia="Times New Roman" w:hAnsi="Trebuchet MS" w:cs="Calibri"/>
          <w:b/>
          <w:bCs/>
          <w:sz w:val="24"/>
          <w:szCs w:val="24"/>
          <w:lang w:eastAsia="el-GR"/>
        </w:rPr>
        <w:t xml:space="preserve"> </w:t>
      </w:r>
      <w:r w:rsidR="00E11F89">
        <w:rPr>
          <w:rFonts w:ascii="Trebuchet MS" w:eastAsia="Times New Roman" w:hAnsi="Trebuchet MS" w:cs="Calibri"/>
          <w:b/>
          <w:bCs/>
          <w:sz w:val="24"/>
          <w:szCs w:val="24"/>
          <w:lang w:eastAsia="el-GR"/>
        </w:rPr>
        <w:t>ΑΠΡΙΛΙΟΥ</w:t>
      </w:r>
    </w:p>
    <w:p w14:paraId="4B822DD4" w14:textId="5C24FA67" w:rsidR="00F51CC5" w:rsidRPr="006F1325" w:rsidRDefault="00F51CC5" w:rsidP="00C62256">
      <w:pPr>
        <w:ind w:left="-1134" w:right="-908"/>
        <w:jc w:val="center"/>
        <w:rPr>
          <w:rFonts w:ascii="Trebuchet MS" w:eastAsia="Times New Roman" w:hAnsi="Trebuchet MS" w:cs="Calibri"/>
          <w:b/>
          <w:bCs/>
          <w:sz w:val="24"/>
          <w:szCs w:val="24"/>
          <w:lang w:eastAsia="el-GR"/>
        </w:rPr>
      </w:pPr>
      <w:r w:rsidRPr="006F1325">
        <w:rPr>
          <w:rFonts w:ascii="Trebuchet MS" w:eastAsia="Times New Roman" w:hAnsi="Trebuchet MS" w:cs="Calibri"/>
          <w:b/>
          <w:bCs/>
          <w:sz w:val="24"/>
          <w:szCs w:val="24"/>
          <w:lang w:eastAsia="el-GR"/>
        </w:rPr>
        <w:t xml:space="preserve">ΑΙΘΟΥΣΑ </w:t>
      </w:r>
      <w:r>
        <w:rPr>
          <w:rFonts w:ascii="Trebuchet MS" w:eastAsia="Times New Roman" w:hAnsi="Trebuchet MS" w:cs="Calibri"/>
          <w:b/>
          <w:bCs/>
          <w:sz w:val="24"/>
          <w:szCs w:val="24"/>
          <w:lang w:eastAsia="el-GR"/>
        </w:rPr>
        <w:t>ΔΗΜΗΤΡΗΣ ΜΗΤΡΟΠΟΥΛΟΣ</w:t>
      </w:r>
    </w:p>
    <w:p w14:paraId="3296F62E" w14:textId="77777777" w:rsidR="006F1325" w:rsidRPr="006F1325" w:rsidRDefault="006F1325" w:rsidP="00C62256">
      <w:pPr>
        <w:ind w:left="-1134" w:right="-908"/>
        <w:rPr>
          <w:rFonts w:ascii="Trebuchet MS" w:eastAsia="Times New Roman" w:hAnsi="Trebuchet MS" w:cs="Calibri"/>
          <w:b/>
          <w:bCs/>
          <w:sz w:val="24"/>
          <w:szCs w:val="24"/>
          <w:lang w:eastAsia="el-GR"/>
        </w:rPr>
      </w:pPr>
    </w:p>
    <w:p w14:paraId="26512E19" w14:textId="77777777" w:rsidR="00F51CC5" w:rsidRDefault="00296F99" w:rsidP="00C62256">
      <w:pPr>
        <w:pStyle w:val="Web"/>
        <w:spacing w:line="276" w:lineRule="auto"/>
        <w:ind w:left="-1134" w:right="-908"/>
        <w:jc w:val="both"/>
        <w:textAlignment w:val="baseline"/>
        <w:rPr>
          <w:rFonts w:ascii="Tahoma" w:hAnsi="Tahoma" w:cs="Tahoma"/>
          <w:color w:val="1A1A1A"/>
        </w:rPr>
      </w:pPr>
      <w:r w:rsidRPr="00296F99">
        <w:rPr>
          <w:rFonts w:ascii="Tahoma" w:hAnsi="Tahoma" w:cs="Tahoma"/>
          <w:color w:val="1A1A1A"/>
        </w:rPr>
        <w:t xml:space="preserve">Το </w:t>
      </w:r>
      <w:proofErr w:type="spellStart"/>
      <w:r w:rsidRPr="00296F99">
        <w:rPr>
          <w:rFonts w:ascii="Tahoma" w:hAnsi="Tahoma" w:cs="Tahoma"/>
          <w:color w:val="1A1A1A"/>
        </w:rPr>
        <w:t>κιθαριστικό</w:t>
      </w:r>
      <w:proofErr w:type="spellEnd"/>
      <w:r w:rsidRPr="00296F99">
        <w:rPr>
          <w:rFonts w:ascii="Tahoma" w:hAnsi="Tahoma" w:cs="Tahoma"/>
          <w:color w:val="1A1A1A"/>
        </w:rPr>
        <w:t xml:space="preserve"> σύνολο </w:t>
      </w:r>
      <w:proofErr w:type="spellStart"/>
      <w:r w:rsidRPr="00296F99">
        <w:rPr>
          <w:rFonts w:ascii="Tahoma" w:hAnsi="Tahoma" w:cs="Tahoma"/>
          <w:b/>
          <w:bCs/>
          <w:color w:val="1A1A1A"/>
        </w:rPr>
        <w:t>Guitarte</w:t>
      </w:r>
      <w:proofErr w:type="spellEnd"/>
      <w:r w:rsidRPr="00296F99">
        <w:rPr>
          <w:rFonts w:ascii="Tahoma" w:hAnsi="Tahoma" w:cs="Tahoma"/>
          <w:b/>
          <w:bCs/>
          <w:color w:val="1A1A1A"/>
        </w:rPr>
        <w:t xml:space="preserve"> </w:t>
      </w:r>
      <w:proofErr w:type="spellStart"/>
      <w:r w:rsidRPr="00296F99">
        <w:rPr>
          <w:rFonts w:ascii="Tahoma" w:hAnsi="Tahoma" w:cs="Tahoma"/>
          <w:b/>
          <w:bCs/>
          <w:color w:val="1A1A1A"/>
        </w:rPr>
        <w:t>Εnsemble</w:t>
      </w:r>
      <w:proofErr w:type="spellEnd"/>
      <w:r w:rsidRPr="00296F99">
        <w:rPr>
          <w:rFonts w:ascii="Tahoma" w:hAnsi="Tahoma" w:cs="Tahoma"/>
          <w:color w:val="1A1A1A"/>
        </w:rPr>
        <w:t xml:space="preserve"> παρουσιάζει στο Μέγαρο αντιπροσωπευτικά έργα της εικοσάχρονης πορείας του και συνθέσεις που προσδιορίζουν τη συνέχεια της μουσικής του διαδρομής. Οι πέντε σολίστ ερμηνεύουν γνωστά έργα σε διασκευές για </w:t>
      </w:r>
      <w:proofErr w:type="spellStart"/>
      <w:r w:rsidRPr="00296F99">
        <w:rPr>
          <w:rFonts w:ascii="Tahoma" w:hAnsi="Tahoma" w:cs="Tahoma"/>
          <w:color w:val="1A1A1A"/>
        </w:rPr>
        <w:t>κιθαριστικό</w:t>
      </w:r>
      <w:proofErr w:type="spellEnd"/>
      <w:r w:rsidRPr="00296F99">
        <w:rPr>
          <w:rFonts w:ascii="Tahoma" w:hAnsi="Tahoma" w:cs="Tahoma"/>
          <w:color w:val="1A1A1A"/>
        </w:rPr>
        <w:t xml:space="preserve"> σύνολο, δημιουργώντας ένα πανοραμικό τοπίο </w:t>
      </w:r>
      <w:proofErr w:type="spellStart"/>
      <w:r w:rsidRPr="00296F99">
        <w:rPr>
          <w:rFonts w:ascii="Tahoma" w:hAnsi="Tahoma" w:cs="Tahoma"/>
          <w:color w:val="1A1A1A"/>
        </w:rPr>
        <w:t>κιθαριστικού</w:t>
      </w:r>
      <w:proofErr w:type="spellEnd"/>
      <w:r w:rsidRPr="00296F99">
        <w:rPr>
          <w:rFonts w:ascii="Tahoma" w:hAnsi="Tahoma" w:cs="Tahoma"/>
          <w:color w:val="1A1A1A"/>
        </w:rPr>
        <w:t xml:space="preserve"> ήχου, με μεταβαλλόμενο παλμό και χρώμα. </w:t>
      </w:r>
    </w:p>
    <w:p w14:paraId="52EAABB3" w14:textId="668563C3" w:rsidR="002561EC" w:rsidRPr="00BD3987" w:rsidRDefault="00296F99" w:rsidP="00C62256">
      <w:pPr>
        <w:pStyle w:val="Web"/>
        <w:spacing w:line="276" w:lineRule="auto"/>
        <w:ind w:left="-1134" w:right="-908"/>
        <w:jc w:val="both"/>
        <w:textAlignment w:val="baseline"/>
        <w:rPr>
          <w:rFonts w:ascii="Tahoma" w:hAnsi="Tahoma" w:cs="Tahoma"/>
          <w:color w:val="1A1A1A"/>
        </w:rPr>
      </w:pPr>
      <w:r w:rsidRPr="00296F99">
        <w:rPr>
          <w:rFonts w:ascii="Tahoma" w:hAnsi="Tahoma" w:cs="Tahoma"/>
          <w:color w:val="1A1A1A"/>
        </w:rPr>
        <w:t xml:space="preserve">Το εμβληματικό κοντσέρτο για το ρεπερτόριο της κιθάρας του </w:t>
      </w:r>
      <w:proofErr w:type="spellStart"/>
      <w:r w:rsidRPr="00296F99">
        <w:rPr>
          <w:rFonts w:ascii="Tahoma" w:hAnsi="Tahoma" w:cs="Tahoma"/>
          <w:color w:val="1A1A1A"/>
        </w:rPr>
        <w:t>Χοακίν</w:t>
      </w:r>
      <w:proofErr w:type="spellEnd"/>
      <w:r w:rsidRPr="00296F99">
        <w:rPr>
          <w:rFonts w:ascii="Tahoma" w:hAnsi="Tahoma" w:cs="Tahoma"/>
          <w:color w:val="1A1A1A"/>
        </w:rPr>
        <w:t xml:space="preserve"> </w:t>
      </w:r>
      <w:proofErr w:type="spellStart"/>
      <w:r w:rsidRPr="00296F99">
        <w:rPr>
          <w:rFonts w:ascii="Tahoma" w:hAnsi="Tahoma" w:cs="Tahoma"/>
          <w:color w:val="1A1A1A"/>
        </w:rPr>
        <w:t>Ροντρίγκο</w:t>
      </w:r>
      <w:proofErr w:type="spellEnd"/>
      <w:r w:rsidRPr="00296F99">
        <w:rPr>
          <w:rFonts w:ascii="Tahoma" w:hAnsi="Tahoma" w:cs="Tahoma"/>
          <w:color w:val="1A1A1A"/>
        </w:rPr>
        <w:t xml:space="preserve"> </w:t>
      </w:r>
      <w:proofErr w:type="spellStart"/>
      <w:r w:rsidRPr="00296F99">
        <w:rPr>
          <w:rFonts w:ascii="Tahoma" w:hAnsi="Tahoma" w:cs="Tahoma"/>
          <w:color w:val="1A1A1A"/>
        </w:rPr>
        <w:t>Fantasia</w:t>
      </w:r>
      <w:proofErr w:type="spellEnd"/>
      <w:r w:rsidRPr="00296F99">
        <w:rPr>
          <w:rFonts w:ascii="Tahoma" w:hAnsi="Tahoma" w:cs="Tahoma"/>
          <w:color w:val="1A1A1A"/>
        </w:rPr>
        <w:t xml:space="preserve"> para </w:t>
      </w:r>
      <w:proofErr w:type="spellStart"/>
      <w:r w:rsidRPr="00296F99">
        <w:rPr>
          <w:rFonts w:ascii="Tahoma" w:hAnsi="Tahoma" w:cs="Tahoma"/>
          <w:color w:val="1A1A1A"/>
        </w:rPr>
        <w:t>un</w:t>
      </w:r>
      <w:proofErr w:type="spellEnd"/>
      <w:r w:rsidRPr="00296F99">
        <w:rPr>
          <w:rFonts w:ascii="Tahoma" w:hAnsi="Tahoma" w:cs="Tahoma"/>
          <w:color w:val="1A1A1A"/>
        </w:rPr>
        <w:t xml:space="preserve"> </w:t>
      </w:r>
      <w:proofErr w:type="spellStart"/>
      <w:r w:rsidRPr="00296F99">
        <w:rPr>
          <w:rFonts w:ascii="Tahoma" w:hAnsi="Tahoma" w:cs="Tahoma"/>
          <w:color w:val="1A1A1A"/>
        </w:rPr>
        <w:t>gentilhombre</w:t>
      </w:r>
      <w:proofErr w:type="spellEnd"/>
      <w:r w:rsidRPr="00296F99">
        <w:rPr>
          <w:rFonts w:ascii="Tahoma" w:hAnsi="Tahoma" w:cs="Tahoma"/>
          <w:color w:val="1A1A1A"/>
        </w:rPr>
        <w:t xml:space="preserve"> και τα </w:t>
      </w:r>
      <w:proofErr w:type="spellStart"/>
      <w:r w:rsidRPr="00296F99">
        <w:rPr>
          <w:rFonts w:ascii="Tahoma" w:hAnsi="Tahoma" w:cs="Tahoma"/>
          <w:color w:val="1A1A1A"/>
        </w:rPr>
        <w:t>concerti</w:t>
      </w:r>
      <w:proofErr w:type="spellEnd"/>
      <w:r w:rsidRPr="00296F99">
        <w:rPr>
          <w:rFonts w:ascii="Tahoma" w:hAnsi="Tahoma" w:cs="Tahoma"/>
          <w:color w:val="1A1A1A"/>
        </w:rPr>
        <w:t xml:space="preserve"> </w:t>
      </w:r>
      <w:proofErr w:type="spellStart"/>
      <w:r w:rsidRPr="00296F99">
        <w:rPr>
          <w:rFonts w:ascii="Tahoma" w:hAnsi="Tahoma" w:cs="Tahoma"/>
          <w:color w:val="1A1A1A"/>
        </w:rPr>
        <w:t>grossi</w:t>
      </w:r>
      <w:proofErr w:type="spellEnd"/>
      <w:r w:rsidRPr="00296F99">
        <w:rPr>
          <w:rFonts w:ascii="Tahoma" w:hAnsi="Tahoma" w:cs="Tahoma"/>
          <w:color w:val="1A1A1A"/>
        </w:rPr>
        <w:t xml:space="preserve"> του </w:t>
      </w:r>
      <w:proofErr w:type="spellStart"/>
      <w:r w:rsidRPr="00296F99">
        <w:rPr>
          <w:rFonts w:ascii="Tahoma" w:hAnsi="Tahoma" w:cs="Tahoma"/>
          <w:color w:val="1A1A1A"/>
        </w:rPr>
        <w:t>Χαίντελ</w:t>
      </w:r>
      <w:proofErr w:type="spellEnd"/>
      <w:r w:rsidRPr="00296F99">
        <w:rPr>
          <w:rFonts w:ascii="Tahoma" w:hAnsi="Tahoma" w:cs="Tahoma"/>
          <w:color w:val="1A1A1A"/>
        </w:rPr>
        <w:t xml:space="preserve"> και του </w:t>
      </w:r>
      <w:proofErr w:type="spellStart"/>
      <w:r w:rsidRPr="00296F99">
        <w:rPr>
          <w:rFonts w:ascii="Tahoma" w:hAnsi="Tahoma" w:cs="Tahoma"/>
          <w:color w:val="1A1A1A"/>
        </w:rPr>
        <w:t>Τζεμινιάνι</w:t>
      </w:r>
      <w:proofErr w:type="spellEnd"/>
      <w:r w:rsidRPr="00296F99">
        <w:rPr>
          <w:rFonts w:ascii="Tahoma" w:hAnsi="Tahoma" w:cs="Tahoma"/>
          <w:color w:val="1A1A1A"/>
        </w:rPr>
        <w:t xml:space="preserve"> συναντιούνται με το ρεμπέτικο και την ιστορία του μέσα από διασκευές τραγουδιών των </w:t>
      </w:r>
      <w:proofErr w:type="spellStart"/>
      <w:r w:rsidRPr="00296F99">
        <w:rPr>
          <w:rFonts w:ascii="Tahoma" w:hAnsi="Tahoma" w:cs="Tahoma"/>
          <w:color w:val="1A1A1A"/>
        </w:rPr>
        <w:t>ελλήνων</w:t>
      </w:r>
      <w:proofErr w:type="spellEnd"/>
      <w:r w:rsidRPr="00296F99">
        <w:rPr>
          <w:rFonts w:ascii="Tahoma" w:hAnsi="Tahoma" w:cs="Tahoma"/>
          <w:color w:val="1A1A1A"/>
        </w:rPr>
        <w:t xml:space="preserve"> συνθετών Βαμβακάρη, </w:t>
      </w:r>
      <w:proofErr w:type="spellStart"/>
      <w:r w:rsidRPr="00296F99">
        <w:rPr>
          <w:rFonts w:ascii="Tahoma" w:hAnsi="Tahoma" w:cs="Tahoma"/>
          <w:color w:val="1A1A1A"/>
        </w:rPr>
        <w:t>Τσιτσάνη</w:t>
      </w:r>
      <w:proofErr w:type="spellEnd"/>
      <w:r w:rsidRPr="00296F99">
        <w:rPr>
          <w:rFonts w:ascii="Tahoma" w:hAnsi="Tahoma" w:cs="Tahoma"/>
          <w:color w:val="1A1A1A"/>
        </w:rPr>
        <w:t xml:space="preserve">, Παπαϊωάννου, </w:t>
      </w:r>
      <w:proofErr w:type="spellStart"/>
      <w:r w:rsidRPr="00296F99">
        <w:rPr>
          <w:rFonts w:ascii="Tahoma" w:hAnsi="Tahoma" w:cs="Tahoma"/>
          <w:color w:val="1A1A1A"/>
        </w:rPr>
        <w:t>Καλδάρα</w:t>
      </w:r>
      <w:proofErr w:type="spellEnd"/>
      <w:r w:rsidRPr="00296F99">
        <w:rPr>
          <w:rFonts w:ascii="Tahoma" w:hAnsi="Tahoma" w:cs="Tahoma"/>
          <w:color w:val="1A1A1A"/>
        </w:rPr>
        <w:t>, Θεοδωράκη και Ξαρχάκου</w:t>
      </w:r>
      <w:r>
        <w:rPr>
          <w:rFonts w:ascii="Tahoma" w:hAnsi="Tahoma" w:cs="Tahoma"/>
          <w:color w:val="1A1A1A"/>
        </w:rPr>
        <w:t>.</w:t>
      </w:r>
    </w:p>
    <w:p w14:paraId="5FF1CD8E" w14:textId="3819A35B" w:rsidR="00296F99" w:rsidRPr="00F51CC5" w:rsidRDefault="00296F99" w:rsidP="00C62256">
      <w:pPr>
        <w:pStyle w:val="Web"/>
        <w:ind w:left="-1134" w:right="-908"/>
        <w:textAlignment w:val="baseline"/>
        <w:rPr>
          <w:rFonts w:ascii="Tahoma" w:hAnsi="Tahoma" w:cs="Tahoma"/>
          <w:color w:val="1A1A1A"/>
        </w:rPr>
      </w:pPr>
      <w:proofErr w:type="spellStart"/>
      <w:r w:rsidRPr="00296F99">
        <w:rPr>
          <w:rFonts w:ascii="Tahoma" w:hAnsi="Tahoma" w:cs="Tahoma"/>
          <w:color w:val="1A1A1A"/>
        </w:rPr>
        <w:t>Guitarte</w:t>
      </w:r>
      <w:proofErr w:type="spellEnd"/>
      <w:r w:rsidRPr="00296F99">
        <w:rPr>
          <w:rFonts w:ascii="Tahoma" w:hAnsi="Tahoma" w:cs="Tahoma"/>
          <w:color w:val="1A1A1A"/>
        </w:rPr>
        <w:t xml:space="preserve"> </w:t>
      </w:r>
      <w:proofErr w:type="spellStart"/>
      <w:r w:rsidRPr="00296F99">
        <w:rPr>
          <w:rFonts w:ascii="Tahoma" w:hAnsi="Tahoma" w:cs="Tahoma"/>
          <w:color w:val="1A1A1A"/>
        </w:rPr>
        <w:t>Ensemble</w:t>
      </w:r>
      <w:proofErr w:type="spellEnd"/>
      <w:r w:rsidR="00F51CC5" w:rsidRPr="00F51CC5">
        <w:rPr>
          <w:rFonts w:ascii="Tahoma" w:hAnsi="Tahoma" w:cs="Tahoma"/>
          <w:color w:val="1A1A1A"/>
        </w:rPr>
        <w:t>:</w:t>
      </w:r>
    </w:p>
    <w:p w14:paraId="2BAF26DF" w14:textId="3A58B950" w:rsidR="00296F99" w:rsidRPr="00BD3987" w:rsidRDefault="00296F99" w:rsidP="00C62256">
      <w:pPr>
        <w:pStyle w:val="Web"/>
        <w:ind w:left="-1134" w:right="-908"/>
        <w:textAlignment w:val="baseline"/>
        <w:rPr>
          <w:rFonts w:ascii="Tahoma" w:hAnsi="Tahoma" w:cs="Tahoma"/>
          <w:color w:val="1A1A1A"/>
        </w:rPr>
      </w:pPr>
      <w:r w:rsidRPr="00296F99">
        <w:rPr>
          <w:rFonts w:ascii="Tahoma" w:hAnsi="Tahoma" w:cs="Tahoma"/>
          <w:color w:val="1A1A1A"/>
        </w:rPr>
        <w:t>ΚΙΘΑΡΑ</w:t>
      </w:r>
      <w:r w:rsidR="00F51CC5" w:rsidRPr="00F51CC5">
        <w:rPr>
          <w:rFonts w:ascii="Tahoma" w:hAnsi="Tahoma" w:cs="Tahoma"/>
          <w:color w:val="1A1A1A"/>
        </w:rPr>
        <w:br/>
      </w:r>
      <w:r w:rsidRPr="00C62256">
        <w:rPr>
          <w:rFonts w:ascii="Tahoma" w:hAnsi="Tahoma" w:cs="Tahoma"/>
          <w:b/>
          <w:bCs/>
          <w:color w:val="1A1A1A"/>
        </w:rPr>
        <w:t xml:space="preserve">Νίκος </w:t>
      </w:r>
      <w:proofErr w:type="spellStart"/>
      <w:r w:rsidRPr="00C62256">
        <w:rPr>
          <w:rFonts w:ascii="Tahoma" w:hAnsi="Tahoma" w:cs="Tahoma"/>
          <w:b/>
          <w:bCs/>
          <w:color w:val="1A1A1A"/>
        </w:rPr>
        <w:t>Χατζηελευθερίου</w:t>
      </w:r>
      <w:proofErr w:type="spellEnd"/>
      <w:r w:rsidR="00F51CC5" w:rsidRPr="00C62256">
        <w:rPr>
          <w:rFonts w:ascii="Tahoma" w:hAnsi="Tahoma" w:cs="Tahoma"/>
          <w:b/>
          <w:bCs/>
          <w:color w:val="1A1A1A"/>
        </w:rPr>
        <w:br/>
      </w:r>
      <w:r w:rsidRPr="00C62256">
        <w:rPr>
          <w:rFonts w:ascii="Tahoma" w:hAnsi="Tahoma" w:cs="Tahoma"/>
          <w:b/>
          <w:bCs/>
          <w:color w:val="1A1A1A"/>
        </w:rPr>
        <w:t xml:space="preserve">Χρήστος </w:t>
      </w:r>
      <w:proofErr w:type="spellStart"/>
      <w:r w:rsidRPr="00C62256">
        <w:rPr>
          <w:rFonts w:ascii="Tahoma" w:hAnsi="Tahoma" w:cs="Tahoma"/>
          <w:b/>
          <w:bCs/>
          <w:color w:val="1A1A1A"/>
        </w:rPr>
        <w:t>Φάκλαρης</w:t>
      </w:r>
      <w:proofErr w:type="spellEnd"/>
      <w:r w:rsidRPr="00C62256">
        <w:rPr>
          <w:rFonts w:ascii="Tahoma" w:hAnsi="Tahoma" w:cs="Tahoma"/>
          <w:b/>
          <w:bCs/>
          <w:color w:val="1A1A1A"/>
        </w:rPr>
        <w:t xml:space="preserve"> </w:t>
      </w:r>
      <w:r w:rsidR="00F51CC5" w:rsidRPr="00C62256">
        <w:rPr>
          <w:rFonts w:ascii="Tahoma" w:hAnsi="Tahoma" w:cs="Tahoma"/>
          <w:b/>
          <w:bCs/>
          <w:color w:val="1A1A1A"/>
        </w:rPr>
        <w:br/>
      </w:r>
      <w:r w:rsidRPr="00C62256">
        <w:rPr>
          <w:rFonts w:ascii="Tahoma" w:hAnsi="Tahoma" w:cs="Tahoma"/>
          <w:b/>
          <w:bCs/>
          <w:color w:val="1A1A1A"/>
        </w:rPr>
        <w:t>Μαρία Παπαμιχαήλ</w:t>
      </w:r>
      <w:r w:rsidR="00F51CC5" w:rsidRPr="00C62256">
        <w:rPr>
          <w:rFonts w:ascii="Tahoma" w:hAnsi="Tahoma" w:cs="Tahoma"/>
          <w:b/>
          <w:bCs/>
          <w:color w:val="1A1A1A"/>
        </w:rPr>
        <w:br/>
      </w:r>
      <w:r w:rsidRPr="00C62256">
        <w:rPr>
          <w:rFonts w:ascii="Tahoma" w:hAnsi="Tahoma" w:cs="Tahoma"/>
          <w:b/>
          <w:bCs/>
          <w:color w:val="1A1A1A"/>
        </w:rPr>
        <w:t xml:space="preserve">Αλέξανδρος </w:t>
      </w:r>
      <w:proofErr w:type="spellStart"/>
      <w:r w:rsidRPr="00C62256">
        <w:rPr>
          <w:rFonts w:ascii="Tahoma" w:hAnsi="Tahoma" w:cs="Tahoma"/>
          <w:b/>
          <w:bCs/>
          <w:color w:val="1A1A1A"/>
        </w:rPr>
        <w:t>Καζάζης</w:t>
      </w:r>
      <w:proofErr w:type="spellEnd"/>
      <w:r w:rsidR="00F51CC5" w:rsidRPr="00C62256">
        <w:rPr>
          <w:rFonts w:ascii="Tahoma" w:hAnsi="Tahoma" w:cs="Tahoma"/>
          <w:b/>
          <w:bCs/>
          <w:color w:val="1A1A1A"/>
        </w:rPr>
        <w:br/>
      </w:r>
      <w:r w:rsidRPr="00C62256">
        <w:rPr>
          <w:rFonts w:ascii="Tahoma" w:hAnsi="Tahoma" w:cs="Tahoma"/>
          <w:b/>
          <w:bCs/>
          <w:color w:val="1A1A1A"/>
        </w:rPr>
        <w:t>Νίκος Μακρής</w:t>
      </w:r>
    </w:p>
    <w:p w14:paraId="20A2D578" w14:textId="6977044C" w:rsidR="00F51CC5" w:rsidRPr="006F1325" w:rsidRDefault="00F51CC5" w:rsidP="00C62256">
      <w:pPr>
        <w:ind w:left="-1134" w:right="-908"/>
        <w:rPr>
          <w:rFonts w:ascii="Trebuchet MS" w:eastAsia="Times New Roman" w:hAnsi="Trebuchet MS" w:cs="Calibri"/>
          <w:b/>
          <w:bCs/>
          <w:sz w:val="24"/>
          <w:szCs w:val="24"/>
          <w:lang w:eastAsia="el-GR"/>
        </w:rPr>
      </w:pPr>
      <w:r>
        <w:rPr>
          <w:rFonts w:ascii="Trebuchet MS" w:eastAsia="Times New Roman" w:hAnsi="Trebuchet MS" w:cs="Calibri"/>
          <w:b/>
          <w:bCs/>
          <w:sz w:val="24"/>
          <w:szCs w:val="24"/>
          <w:lang w:eastAsia="el-GR"/>
        </w:rPr>
        <w:t>ΠΕΜΠΤΗ 04</w:t>
      </w:r>
      <w:r w:rsidRPr="006F1325">
        <w:rPr>
          <w:rFonts w:ascii="Trebuchet MS" w:eastAsia="Times New Roman" w:hAnsi="Trebuchet MS" w:cs="Calibri"/>
          <w:b/>
          <w:bCs/>
          <w:sz w:val="24"/>
          <w:szCs w:val="24"/>
          <w:lang w:eastAsia="el-GR"/>
        </w:rPr>
        <w:t xml:space="preserve"> </w:t>
      </w:r>
      <w:r>
        <w:rPr>
          <w:rFonts w:ascii="Trebuchet MS" w:eastAsia="Times New Roman" w:hAnsi="Trebuchet MS" w:cs="Calibri"/>
          <w:b/>
          <w:bCs/>
          <w:sz w:val="24"/>
          <w:szCs w:val="24"/>
          <w:lang w:eastAsia="el-GR"/>
        </w:rPr>
        <w:t>ΑΠΡΙΛΙΟΥ</w:t>
      </w:r>
      <w:r w:rsidRPr="00F51CC5">
        <w:rPr>
          <w:rFonts w:ascii="Trebuchet MS" w:eastAsia="Times New Roman" w:hAnsi="Trebuchet MS" w:cs="Calibri"/>
          <w:b/>
          <w:bCs/>
          <w:sz w:val="24"/>
          <w:szCs w:val="24"/>
          <w:lang w:eastAsia="el-GR"/>
        </w:rPr>
        <w:t xml:space="preserve">, </w:t>
      </w:r>
      <w:r w:rsidRPr="006F1325">
        <w:rPr>
          <w:rFonts w:ascii="Trebuchet MS" w:eastAsia="Times New Roman" w:hAnsi="Trebuchet MS" w:cs="Calibri"/>
          <w:b/>
          <w:bCs/>
          <w:sz w:val="24"/>
          <w:szCs w:val="24"/>
          <w:lang w:eastAsia="el-GR"/>
        </w:rPr>
        <w:t>ΩΡ</w:t>
      </w:r>
      <w:r>
        <w:rPr>
          <w:rFonts w:ascii="Trebuchet MS" w:eastAsia="Times New Roman" w:hAnsi="Trebuchet MS" w:cs="Calibri"/>
          <w:b/>
          <w:bCs/>
          <w:sz w:val="24"/>
          <w:szCs w:val="24"/>
          <w:lang w:eastAsia="el-GR"/>
        </w:rPr>
        <w:t>Α 20:30</w:t>
      </w:r>
      <w:r>
        <w:rPr>
          <w:rFonts w:ascii="Trebuchet MS" w:eastAsia="Times New Roman" w:hAnsi="Trebuchet MS" w:cs="Calibri"/>
          <w:b/>
          <w:bCs/>
          <w:sz w:val="24"/>
          <w:szCs w:val="24"/>
          <w:lang w:eastAsia="el-GR"/>
        </w:rPr>
        <w:br/>
      </w:r>
      <w:r w:rsidRPr="006F1325">
        <w:rPr>
          <w:rFonts w:ascii="Trebuchet MS" w:eastAsia="Times New Roman" w:hAnsi="Trebuchet MS" w:cs="Calibri"/>
          <w:b/>
          <w:bCs/>
          <w:sz w:val="24"/>
          <w:szCs w:val="24"/>
          <w:lang w:eastAsia="el-GR"/>
        </w:rPr>
        <w:t xml:space="preserve">ΑΙΘΟΥΣΑ </w:t>
      </w:r>
      <w:r>
        <w:rPr>
          <w:rFonts w:ascii="Trebuchet MS" w:eastAsia="Times New Roman" w:hAnsi="Trebuchet MS" w:cs="Calibri"/>
          <w:b/>
          <w:bCs/>
          <w:sz w:val="24"/>
          <w:szCs w:val="24"/>
          <w:lang w:eastAsia="el-GR"/>
        </w:rPr>
        <w:t>ΔΗΜΗΤΡΗΣ ΜΗΤΡΟΠΟΥΛΟΣ</w:t>
      </w:r>
      <w:r w:rsidRPr="006F1325">
        <w:rPr>
          <w:rFonts w:ascii="Trebuchet MS" w:eastAsia="Times New Roman" w:hAnsi="Trebuchet MS" w:cs="Calibri"/>
          <w:b/>
          <w:bCs/>
          <w:sz w:val="24"/>
          <w:szCs w:val="24"/>
          <w:lang w:eastAsia="el-GR"/>
        </w:rPr>
        <w:t xml:space="preserve"> </w:t>
      </w:r>
    </w:p>
    <w:p w14:paraId="22180A38" w14:textId="297FBF5D" w:rsidR="001522B9" w:rsidRDefault="001522B9" w:rsidP="00C62256">
      <w:pPr>
        <w:pStyle w:val="Web"/>
        <w:spacing w:before="0" w:beforeAutospacing="0" w:after="0" w:afterAutospacing="0"/>
        <w:ind w:left="-1134" w:right="-908"/>
        <w:textAlignment w:val="baseline"/>
        <w:rPr>
          <w:rFonts w:ascii="Tahoma" w:hAnsi="Tahoma" w:cs="Tahoma"/>
          <w:color w:val="1A1A1A"/>
        </w:rPr>
      </w:pPr>
    </w:p>
    <w:p w14:paraId="0D0C0E30" w14:textId="361DEC76" w:rsidR="00F07385" w:rsidRPr="00EE518C" w:rsidRDefault="00F07385" w:rsidP="00C62256">
      <w:pPr>
        <w:spacing w:line="256" w:lineRule="auto"/>
        <w:ind w:left="-1134" w:right="-908"/>
        <w:rPr>
          <w:rFonts w:ascii="Tahoma" w:eastAsia="Times New Roman" w:hAnsi="Tahoma" w:cs="Tahoma"/>
          <w:sz w:val="24"/>
          <w:szCs w:val="24"/>
          <w:lang w:eastAsia="el-GR"/>
        </w:rPr>
      </w:pPr>
      <w:r w:rsidRPr="00EE518C">
        <w:rPr>
          <w:rFonts w:ascii="Tahoma" w:eastAsia="Times New Roman" w:hAnsi="Tahoma" w:cs="Tahoma"/>
          <w:sz w:val="24"/>
          <w:szCs w:val="24"/>
          <w:lang w:eastAsia="el-GR"/>
        </w:rPr>
        <w:t>ΤΙΜ</w:t>
      </w:r>
      <w:r w:rsidR="00F83B1B">
        <w:rPr>
          <w:rFonts w:ascii="Tahoma" w:eastAsia="Times New Roman" w:hAnsi="Tahoma" w:cs="Tahoma"/>
          <w:sz w:val="24"/>
          <w:szCs w:val="24"/>
          <w:lang w:eastAsia="el-GR"/>
        </w:rPr>
        <w:t>ΕΣ</w:t>
      </w:r>
      <w:r w:rsidRPr="00EE518C">
        <w:rPr>
          <w:rFonts w:ascii="Tahoma" w:eastAsia="Times New Roman" w:hAnsi="Tahoma" w:cs="Tahoma"/>
          <w:sz w:val="24"/>
          <w:szCs w:val="24"/>
          <w:lang w:eastAsia="el-GR"/>
        </w:rPr>
        <w:t xml:space="preserve"> ΕΙΣΙΤΗΡΙΩΝ: € 1</w:t>
      </w:r>
      <w:r w:rsidR="00F83B1B">
        <w:rPr>
          <w:rFonts w:ascii="Tahoma" w:eastAsia="Times New Roman" w:hAnsi="Tahoma" w:cs="Tahoma"/>
          <w:sz w:val="24"/>
          <w:szCs w:val="24"/>
          <w:lang w:eastAsia="el-GR"/>
        </w:rPr>
        <w:t>8</w:t>
      </w:r>
      <w:r w:rsidRPr="00EE518C">
        <w:rPr>
          <w:rFonts w:ascii="Tahoma" w:eastAsia="Times New Roman" w:hAnsi="Tahoma" w:cs="Tahoma"/>
          <w:sz w:val="24"/>
          <w:szCs w:val="24"/>
          <w:lang w:eastAsia="el-GR"/>
        </w:rPr>
        <w:t>.00</w:t>
      </w:r>
      <w:r w:rsidR="00F83B1B">
        <w:rPr>
          <w:rFonts w:ascii="Tahoma" w:eastAsia="Times New Roman" w:hAnsi="Tahoma" w:cs="Tahoma"/>
          <w:sz w:val="24"/>
          <w:szCs w:val="24"/>
          <w:lang w:eastAsia="el-GR"/>
        </w:rPr>
        <w:t xml:space="preserve">, </w:t>
      </w:r>
      <w:r w:rsidR="00F83B1B" w:rsidRPr="00EE518C">
        <w:rPr>
          <w:rFonts w:ascii="Tahoma" w:eastAsia="Times New Roman" w:hAnsi="Tahoma" w:cs="Tahoma"/>
          <w:sz w:val="24"/>
          <w:szCs w:val="24"/>
          <w:lang w:eastAsia="el-GR"/>
        </w:rPr>
        <w:t>€ 1</w:t>
      </w:r>
      <w:r w:rsidR="00F83B1B">
        <w:rPr>
          <w:rFonts w:ascii="Tahoma" w:eastAsia="Times New Roman" w:hAnsi="Tahoma" w:cs="Tahoma"/>
          <w:sz w:val="24"/>
          <w:szCs w:val="24"/>
          <w:lang w:eastAsia="el-GR"/>
        </w:rPr>
        <w:t>2</w:t>
      </w:r>
      <w:r w:rsidR="00F83B1B" w:rsidRPr="00EE518C">
        <w:rPr>
          <w:rFonts w:ascii="Tahoma" w:eastAsia="Times New Roman" w:hAnsi="Tahoma" w:cs="Tahoma"/>
          <w:sz w:val="24"/>
          <w:szCs w:val="24"/>
          <w:lang w:eastAsia="el-GR"/>
        </w:rPr>
        <w:t>.00</w:t>
      </w:r>
      <w:r w:rsidR="00F83B1B">
        <w:rPr>
          <w:rFonts w:ascii="Tahoma" w:eastAsia="Times New Roman" w:hAnsi="Tahoma" w:cs="Tahoma"/>
          <w:sz w:val="24"/>
          <w:szCs w:val="24"/>
          <w:lang w:eastAsia="el-GR"/>
        </w:rPr>
        <w:t xml:space="preserve">, </w:t>
      </w:r>
      <w:r w:rsidR="00F83B1B" w:rsidRPr="00EE518C">
        <w:rPr>
          <w:rFonts w:ascii="Tahoma" w:eastAsia="Times New Roman" w:hAnsi="Tahoma" w:cs="Tahoma"/>
          <w:sz w:val="24"/>
          <w:szCs w:val="24"/>
          <w:lang w:eastAsia="el-GR"/>
        </w:rPr>
        <w:t xml:space="preserve">€ </w:t>
      </w:r>
      <w:r w:rsidR="00F83B1B">
        <w:rPr>
          <w:rFonts w:ascii="Tahoma" w:eastAsia="Times New Roman" w:hAnsi="Tahoma" w:cs="Tahoma"/>
          <w:sz w:val="24"/>
          <w:szCs w:val="24"/>
          <w:lang w:eastAsia="el-GR"/>
        </w:rPr>
        <w:t>8</w:t>
      </w:r>
      <w:r w:rsidR="00F83B1B" w:rsidRPr="00EE518C">
        <w:rPr>
          <w:rFonts w:ascii="Tahoma" w:eastAsia="Times New Roman" w:hAnsi="Tahoma" w:cs="Tahoma"/>
          <w:sz w:val="24"/>
          <w:szCs w:val="24"/>
          <w:lang w:eastAsia="el-GR"/>
        </w:rPr>
        <w:t xml:space="preserve">.00 </w:t>
      </w:r>
      <w:r w:rsidR="00F83B1B">
        <w:rPr>
          <w:rFonts w:ascii="Tahoma" w:eastAsia="Times New Roman" w:hAnsi="Tahoma" w:cs="Tahoma"/>
          <w:sz w:val="24"/>
          <w:szCs w:val="24"/>
          <w:lang w:eastAsia="el-GR"/>
        </w:rPr>
        <w:t>Εκπτωτικό</w:t>
      </w:r>
    </w:p>
    <w:p w14:paraId="621C3618" w14:textId="77777777" w:rsidR="00296F99" w:rsidRDefault="00F07385" w:rsidP="00C62256">
      <w:pPr>
        <w:spacing w:line="256" w:lineRule="auto"/>
        <w:ind w:left="-1134" w:right="-908"/>
        <w:rPr>
          <w:rFonts w:ascii="Tahoma" w:eastAsia="Times New Roman" w:hAnsi="Tahoma" w:cs="Tahoma"/>
          <w:sz w:val="24"/>
          <w:szCs w:val="24"/>
          <w:lang w:eastAsia="el-GR"/>
        </w:rPr>
      </w:pPr>
      <w:r w:rsidRPr="00EE518C">
        <w:rPr>
          <w:rFonts w:ascii="Tahoma" w:eastAsia="Times New Roman" w:hAnsi="Tahoma" w:cs="Tahoma"/>
          <w:sz w:val="24"/>
          <w:szCs w:val="24"/>
          <w:lang w:eastAsia="el-GR"/>
        </w:rPr>
        <w:t xml:space="preserve">ΑΓΟΡΑ ΕΙΣΙΤΗΡΙΩΝ </w:t>
      </w:r>
      <w:r w:rsidRPr="00EE518C">
        <w:rPr>
          <w:rFonts w:ascii="Tahoma" w:eastAsia="Times New Roman" w:hAnsi="Tahoma" w:cs="Tahoma"/>
          <w:sz w:val="24"/>
          <w:szCs w:val="24"/>
          <w:lang w:val="en-US" w:eastAsia="el-GR"/>
        </w:rPr>
        <w:t>ON</w:t>
      </w:r>
      <w:r w:rsidRPr="00EE518C">
        <w:rPr>
          <w:rFonts w:ascii="Tahoma" w:eastAsia="Times New Roman" w:hAnsi="Tahoma" w:cs="Tahoma"/>
          <w:sz w:val="24"/>
          <w:szCs w:val="24"/>
          <w:lang w:eastAsia="el-GR"/>
        </w:rPr>
        <w:t xml:space="preserve"> </w:t>
      </w:r>
      <w:r w:rsidRPr="00EE518C">
        <w:rPr>
          <w:rFonts w:ascii="Tahoma" w:eastAsia="Times New Roman" w:hAnsi="Tahoma" w:cs="Tahoma"/>
          <w:sz w:val="24"/>
          <w:szCs w:val="24"/>
          <w:lang w:val="en-US" w:eastAsia="el-GR"/>
        </w:rPr>
        <w:t>LINE</w:t>
      </w:r>
      <w:r w:rsidRPr="00EE518C">
        <w:rPr>
          <w:rFonts w:ascii="Tahoma" w:eastAsia="Times New Roman" w:hAnsi="Tahoma" w:cs="Tahoma"/>
          <w:sz w:val="24"/>
          <w:szCs w:val="24"/>
          <w:lang w:eastAsia="el-GR"/>
        </w:rPr>
        <w:t xml:space="preserve"> </w:t>
      </w:r>
    </w:p>
    <w:p w14:paraId="26C7EDBD" w14:textId="48E04693" w:rsidR="00330270" w:rsidRDefault="00C62256" w:rsidP="00C62256">
      <w:pPr>
        <w:spacing w:line="256" w:lineRule="auto"/>
        <w:ind w:left="-1134" w:right="-908"/>
        <w:rPr>
          <w:rFonts w:ascii="Tahoma" w:eastAsia="Times New Roman" w:hAnsi="Tahoma" w:cs="Tahoma"/>
          <w:sz w:val="24"/>
          <w:szCs w:val="24"/>
          <w:lang w:eastAsia="el-GR"/>
        </w:rPr>
      </w:pPr>
      <w:hyperlink r:id="rId6" w:history="1">
        <w:r w:rsidR="00296F99" w:rsidRPr="0082515F">
          <w:rPr>
            <w:rStyle w:val="-"/>
            <w:rFonts w:ascii="Tahoma" w:eastAsia="Times New Roman" w:hAnsi="Tahoma" w:cs="Tahoma"/>
            <w:sz w:val="24"/>
            <w:szCs w:val="24"/>
            <w:lang w:eastAsia="el-GR"/>
          </w:rPr>
          <w:t>https://www.megaron.gr/event/istor</w:t>
        </w:r>
        <w:r w:rsidR="00296F99" w:rsidRPr="0082515F">
          <w:rPr>
            <w:rStyle w:val="-"/>
            <w:rFonts w:ascii="Tahoma" w:eastAsia="Times New Roman" w:hAnsi="Tahoma" w:cs="Tahoma"/>
            <w:sz w:val="24"/>
            <w:szCs w:val="24"/>
            <w:lang w:eastAsia="el-GR"/>
          </w:rPr>
          <w:t>i</w:t>
        </w:r>
        <w:r w:rsidR="00296F99" w:rsidRPr="0082515F">
          <w:rPr>
            <w:rStyle w:val="-"/>
            <w:rFonts w:ascii="Tahoma" w:eastAsia="Times New Roman" w:hAnsi="Tahoma" w:cs="Tahoma"/>
            <w:sz w:val="24"/>
            <w:szCs w:val="24"/>
            <w:lang w:eastAsia="el-GR"/>
          </w:rPr>
          <w:t>es-guitarte/</w:t>
        </w:r>
      </w:hyperlink>
    </w:p>
    <w:p w14:paraId="0ECD24F7" w14:textId="5DE3B856" w:rsidR="00CF61D4" w:rsidRPr="00F83B1B" w:rsidRDefault="00F07385" w:rsidP="00C62256">
      <w:pPr>
        <w:spacing w:line="256" w:lineRule="auto"/>
        <w:ind w:left="-1134" w:right="-908"/>
        <w:rPr>
          <w:rFonts w:ascii="Tahoma" w:eastAsia="Times New Roman" w:hAnsi="Tahoma" w:cs="Tahoma"/>
          <w:sz w:val="24"/>
          <w:szCs w:val="24"/>
          <w:lang w:eastAsia="el-GR"/>
        </w:rPr>
      </w:pPr>
      <w:r w:rsidRPr="00EE518C">
        <w:rPr>
          <w:rFonts w:ascii="Tahoma" w:eastAsia="Times New Roman" w:hAnsi="Tahoma" w:cs="Tahoma"/>
          <w:sz w:val="24"/>
          <w:szCs w:val="24"/>
          <w:lang w:eastAsia="el-GR"/>
        </w:rPr>
        <w:t>και στα Ταμεία του Μεγάρου</w:t>
      </w:r>
    </w:p>
    <w:p w14:paraId="1A4B9A3C" w14:textId="4B5CCD91" w:rsidR="00296F99" w:rsidRDefault="00C62256" w:rsidP="00C62256">
      <w:pPr>
        <w:shd w:val="clear" w:color="auto" w:fill="FFFFFF"/>
        <w:spacing w:line="345" w:lineRule="atLeast"/>
        <w:ind w:left="-1134" w:right="-908"/>
      </w:pPr>
      <w:r>
        <w:rPr>
          <w:rFonts w:ascii="Arial" w:eastAsia="Times New Roman" w:hAnsi="Arial" w:cs="Arial"/>
          <w:b/>
          <w:bCs/>
          <w:color w:val="1F1F1F"/>
          <w:sz w:val="24"/>
          <w:szCs w:val="24"/>
          <w:lang w:eastAsia="el-GR"/>
        </w:rPr>
        <w:br/>
        <w:t>Ακολουθούν βιογραφικά στοιχεία για το συγκρότημα</w:t>
      </w:r>
      <w:r>
        <w:rPr>
          <w:rFonts w:ascii="Arial" w:eastAsia="Times New Roman" w:hAnsi="Arial" w:cs="Arial"/>
          <w:b/>
          <w:bCs/>
          <w:color w:val="1F1F1F"/>
          <w:sz w:val="24"/>
          <w:szCs w:val="24"/>
          <w:lang w:eastAsia="el-GR"/>
        </w:rPr>
        <w:br/>
      </w:r>
      <w:r w:rsidR="00296F99">
        <w:rPr>
          <w:noProof/>
        </w:rPr>
        <w:lastRenderedPageBreak/>
        <w:drawing>
          <wp:anchor distT="0" distB="0" distL="114300" distR="114300" simplePos="0" relativeHeight="251660288" behindDoc="0" locked="0" layoutInCell="1" allowOverlap="1" wp14:anchorId="596C33D9" wp14:editId="7033441B">
            <wp:simplePos x="0" y="0"/>
            <wp:positionH relativeFrom="margin">
              <wp:posOffset>-771525</wp:posOffset>
            </wp:positionH>
            <wp:positionV relativeFrom="paragraph">
              <wp:posOffset>57150</wp:posOffset>
            </wp:positionV>
            <wp:extent cx="2603291" cy="1952625"/>
            <wp:effectExtent l="0" t="0" r="6985" b="0"/>
            <wp:wrapSquare wrapText="bothSides"/>
            <wp:docPr id="192061064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10640" name="Εικόνα 19206106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291" cy="1952625"/>
                    </a:xfrm>
                    <a:prstGeom prst="rect">
                      <a:avLst/>
                    </a:prstGeom>
                  </pic:spPr>
                </pic:pic>
              </a:graphicData>
            </a:graphic>
          </wp:anchor>
        </w:drawing>
      </w:r>
      <w:r w:rsidR="00296F99">
        <w:t xml:space="preserve">Το μουσικό σύνολο </w:t>
      </w:r>
      <w:proofErr w:type="spellStart"/>
      <w:r w:rsidR="00296F99" w:rsidRPr="00296F99">
        <w:rPr>
          <w:b/>
          <w:bCs/>
        </w:rPr>
        <w:t>Guitarte</w:t>
      </w:r>
      <w:proofErr w:type="spellEnd"/>
      <w:r w:rsidR="00296F99" w:rsidRPr="00296F99">
        <w:rPr>
          <w:b/>
          <w:bCs/>
        </w:rPr>
        <w:t xml:space="preserve"> </w:t>
      </w:r>
      <w:proofErr w:type="spellStart"/>
      <w:r w:rsidR="00296F99" w:rsidRPr="00296F99">
        <w:rPr>
          <w:b/>
          <w:bCs/>
        </w:rPr>
        <w:t>ensemble</w:t>
      </w:r>
      <w:proofErr w:type="spellEnd"/>
      <w:r w:rsidR="00296F99">
        <w:t xml:space="preserve"> ιδρύθηκε (2005) και διευθύνεται από τον Νίκο </w:t>
      </w:r>
      <w:proofErr w:type="spellStart"/>
      <w:r w:rsidR="00296F99">
        <w:t>Χατζηελευθερίου</w:t>
      </w:r>
      <w:proofErr w:type="spellEnd"/>
      <w:r w:rsidR="00296F99">
        <w:t xml:space="preserve">, σε συνεργασία με τον Χρήστο </w:t>
      </w:r>
      <w:proofErr w:type="spellStart"/>
      <w:r w:rsidR="00296F99">
        <w:t>Φάκλαρη</w:t>
      </w:r>
      <w:proofErr w:type="spellEnd"/>
      <w:r w:rsidR="00296F99">
        <w:t xml:space="preserve"> και την Μαρία Παπαμιχαήλ, που αποτελούν τον βασικό του πυρήνα. </w:t>
      </w:r>
    </w:p>
    <w:p w14:paraId="6168B8C6" w14:textId="77777777" w:rsidR="00296F99" w:rsidRDefault="00296F99" w:rsidP="00C62256">
      <w:pPr>
        <w:shd w:val="clear" w:color="auto" w:fill="FFFFFF"/>
        <w:spacing w:line="345" w:lineRule="atLeast"/>
        <w:ind w:left="-1134" w:right="-908"/>
        <w:jc w:val="both"/>
      </w:pPr>
      <w:r>
        <w:t xml:space="preserve">Στην σχεδόν εικοσάχρονη πορεία του συνόλου και στις ποικίλες </w:t>
      </w:r>
      <w:proofErr w:type="spellStart"/>
      <w:r>
        <w:t>συναυλιακές</w:t>
      </w:r>
      <w:proofErr w:type="spellEnd"/>
      <w:r>
        <w:t xml:space="preserve"> παραγωγές του, έχουν πάρει μέρος πολλοί κιθαριστές, ενώ σήμερα τον βασικό πυρήνα πλαισιώνουν οι Χριστίνα </w:t>
      </w:r>
      <w:proofErr w:type="spellStart"/>
      <w:r>
        <w:t>Πολυκρέτη</w:t>
      </w:r>
      <w:proofErr w:type="spellEnd"/>
      <w:r>
        <w:t xml:space="preserve">, Αλέξανδρος </w:t>
      </w:r>
      <w:proofErr w:type="spellStart"/>
      <w:r>
        <w:t>Καζάζης</w:t>
      </w:r>
      <w:proofErr w:type="spellEnd"/>
      <w:r>
        <w:t xml:space="preserve"> και Νίκος Μακρής. </w:t>
      </w:r>
    </w:p>
    <w:p w14:paraId="61B22374" w14:textId="0CC23242" w:rsidR="00296F99" w:rsidRDefault="00296F99" w:rsidP="00C62256">
      <w:pPr>
        <w:shd w:val="clear" w:color="auto" w:fill="FFFFFF"/>
        <w:spacing w:line="345" w:lineRule="atLeast"/>
        <w:ind w:left="-1134" w:right="-908"/>
        <w:jc w:val="both"/>
      </w:pPr>
      <w:r>
        <w:t xml:space="preserve">Κοινή τους αφετηρία η κιθάρα. Με αυτό το ανοιχτό -μη καθορισμένο σχηματικά- μουσικό σύνολο, επιδιώκουν τη διαμόρφωση </w:t>
      </w:r>
      <w:proofErr w:type="spellStart"/>
      <w:r>
        <w:t>ενορχηστρωτικής</w:t>
      </w:r>
      <w:proofErr w:type="spellEnd"/>
      <w:r>
        <w:t xml:space="preserve"> δυναμικής στην εκτέλεση</w:t>
      </w:r>
      <w:r w:rsidR="00F51CC5">
        <w:t>/</w:t>
      </w:r>
      <w:r>
        <w:t xml:space="preserve">απόδοση μουσικής από όμοια όργανα (κιθάρες). </w:t>
      </w:r>
    </w:p>
    <w:p w14:paraId="0A07062A" w14:textId="77777777" w:rsidR="00296F99" w:rsidRDefault="00296F99" w:rsidP="00C62256">
      <w:pPr>
        <w:shd w:val="clear" w:color="auto" w:fill="FFFFFF"/>
        <w:spacing w:line="345" w:lineRule="atLeast"/>
        <w:ind w:left="-1134" w:right="-908"/>
        <w:jc w:val="both"/>
      </w:pPr>
    </w:p>
    <w:p w14:paraId="4A8437BF" w14:textId="77777777" w:rsidR="00296F99" w:rsidRDefault="00296F99" w:rsidP="00C62256">
      <w:pPr>
        <w:shd w:val="clear" w:color="auto" w:fill="FFFFFF"/>
        <w:spacing w:line="345" w:lineRule="atLeast"/>
        <w:ind w:left="-1134" w:right="-908"/>
        <w:jc w:val="both"/>
      </w:pPr>
      <w:r>
        <w:t xml:space="preserve">Στοχεύουν σε αυτό χωρίς την αφαίρεση όγκου, συνηχήσεων, αρμονικού εύρους, χωρίς εν κατακλείδι τη μετάλλαξη του τρόπου παιξίματος της κιθάρας ως </w:t>
      </w:r>
      <w:proofErr w:type="spellStart"/>
      <w:r>
        <w:t>solo</w:t>
      </w:r>
      <w:proofErr w:type="spellEnd"/>
      <w:r>
        <w:t xml:space="preserve"> όργανο. Η ανάδειξη νέων έργων, γραμμένων με αυτήν τη λογική, αλλά και μεταγραφές με τέτοιον τρόπο που να αναδεικνύουν τη φυσιογνωμία του οργάνου, είναι τα μέσα τους. </w:t>
      </w:r>
    </w:p>
    <w:p w14:paraId="4D5B86F5" w14:textId="621C5916" w:rsidR="00296F99" w:rsidRDefault="00296F99" w:rsidP="00C62256">
      <w:pPr>
        <w:shd w:val="clear" w:color="auto" w:fill="FFFFFF"/>
        <w:spacing w:line="345" w:lineRule="atLeast"/>
        <w:ind w:left="-1134" w:right="-908"/>
        <w:jc w:val="both"/>
      </w:pPr>
      <w:r>
        <w:t xml:space="preserve">Το μουσικό σύνολο </w:t>
      </w:r>
      <w:proofErr w:type="spellStart"/>
      <w:r>
        <w:t>Guitarte</w:t>
      </w:r>
      <w:proofErr w:type="spellEnd"/>
      <w:r>
        <w:t xml:space="preserve"> είναι ανοιχτό και ευέλικτο στον αριθμό εκτελεστών, στο ρεπερτόριο, στη συνύπαρξη με άλλα όργανα, αλλά και στη σύμπραξη με άλλες τέχνες, στοχεύοντας στην παραγωγή σύνθετων μουσικών παραστάσεων (</w:t>
      </w:r>
      <w:proofErr w:type="spellStart"/>
      <w:r>
        <w:t>συναυλιακής</w:t>
      </w:r>
      <w:proofErr w:type="spellEnd"/>
      <w:r>
        <w:t xml:space="preserve"> παρουσίασης και διακριτικού μεγέθους), ικανών τόσο να διεγείρουν τη δημιουργικότητα των μουσικών, όσο και να ικανοποιήσουν τις απαιτήσεις</w:t>
      </w:r>
      <w:r w:rsidR="00F51CC5">
        <w:t xml:space="preserve"> και τις </w:t>
      </w:r>
      <w:r>
        <w:t xml:space="preserve">ανάγκες του σύγχρονου κοινού. </w:t>
      </w:r>
    </w:p>
    <w:p w14:paraId="4B554669" w14:textId="77777777" w:rsidR="00296F99" w:rsidRDefault="00296F99" w:rsidP="00C62256">
      <w:pPr>
        <w:shd w:val="clear" w:color="auto" w:fill="FFFFFF"/>
        <w:spacing w:line="345" w:lineRule="atLeast"/>
        <w:ind w:left="-1134" w:right="-908"/>
        <w:jc w:val="both"/>
      </w:pPr>
      <w:r>
        <w:t xml:space="preserve">Το </w:t>
      </w:r>
      <w:proofErr w:type="spellStart"/>
      <w:r>
        <w:t>Guitarte</w:t>
      </w:r>
      <w:proofErr w:type="spellEnd"/>
      <w:r>
        <w:t xml:space="preserve"> </w:t>
      </w:r>
      <w:proofErr w:type="spellStart"/>
      <w:r>
        <w:t>ensemble</w:t>
      </w:r>
      <w:proofErr w:type="spellEnd"/>
      <w:r>
        <w:t xml:space="preserve">, έχει δώσει το παρόν σχεδόν σε όλες τις κεντρικές αίθουσες συναυλιών, μουσικές σκηνές και διεθνή φεστιβάλ, έχει καταθέσει δείγματα δουλειάς σε πλείστες ραδιοφωνικές και τηλεοπτικές παραγωγές, και έχει δεχθεί τη θερμή ανταπόκριση όχι μόνο από τους λάτρεις της κιθάρας, αλλά και από το ευρύτερο μουσικόφιλο κοινό και τον Τύπο. </w:t>
      </w:r>
    </w:p>
    <w:p w14:paraId="217B0915" w14:textId="77777777" w:rsidR="00296F99" w:rsidRDefault="00296F99" w:rsidP="00C62256">
      <w:pPr>
        <w:shd w:val="clear" w:color="auto" w:fill="FFFFFF"/>
        <w:spacing w:line="345" w:lineRule="atLeast"/>
        <w:ind w:left="-1134" w:right="-908"/>
        <w:jc w:val="both"/>
      </w:pPr>
      <w:r>
        <w:t xml:space="preserve">Στο ενεργητικό του έχει την παρουσίαση έργων των J. S. </w:t>
      </w:r>
      <w:proofErr w:type="spellStart"/>
      <w:r>
        <w:t>Bach</w:t>
      </w:r>
      <w:proofErr w:type="spellEnd"/>
      <w:r>
        <w:t xml:space="preserve">, F. </w:t>
      </w:r>
      <w:proofErr w:type="spellStart"/>
      <w:r>
        <w:t>Geminiani</w:t>
      </w:r>
      <w:proofErr w:type="spellEnd"/>
      <w:r>
        <w:t xml:space="preserve">, G.F. </w:t>
      </w:r>
      <w:proofErr w:type="spellStart"/>
      <w:r>
        <w:t>Handel</w:t>
      </w:r>
      <w:proofErr w:type="spellEnd"/>
      <w:r>
        <w:t xml:space="preserve">, A. </w:t>
      </w:r>
      <w:proofErr w:type="spellStart"/>
      <w:r>
        <w:t>Corelli</w:t>
      </w:r>
      <w:proofErr w:type="spellEnd"/>
      <w:r>
        <w:t xml:space="preserve">, L. </w:t>
      </w:r>
      <w:proofErr w:type="spellStart"/>
      <w:r>
        <w:t>Boccherini</w:t>
      </w:r>
      <w:proofErr w:type="spellEnd"/>
      <w:r>
        <w:t xml:space="preserve">, A. </w:t>
      </w:r>
      <w:proofErr w:type="spellStart"/>
      <w:r>
        <w:t>Schoenberg</w:t>
      </w:r>
      <w:proofErr w:type="spellEnd"/>
      <w:r>
        <w:t xml:space="preserve">, B. </w:t>
      </w:r>
      <w:proofErr w:type="spellStart"/>
      <w:r>
        <w:t>Britten</w:t>
      </w:r>
      <w:proofErr w:type="spellEnd"/>
      <w:r>
        <w:t xml:space="preserve">, D. </w:t>
      </w:r>
      <w:proofErr w:type="spellStart"/>
      <w:r>
        <w:t>Milhaud</w:t>
      </w:r>
      <w:proofErr w:type="spellEnd"/>
      <w:r>
        <w:t xml:space="preserve">, N. </w:t>
      </w:r>
      <w:proofErr w:type="spellStart"/>
      <w:r>
        <w:t>Rota</w:t>
      </w:r>
      <w:proofErr w:type="spellEnd"/>
      <w:r>
        <w:t xml:space="preserve">, αλλά και έργα Ελλήνων συνθετών, όπως των Μ. Θεοδωράκη, Μ. Χατζιδάκι, Δ. </w:t>
      </w:r>
      <w:proofErr w:type="spellStart"/>
      <w:r>
        <w:t>Φάμπα</w:t>
      </w:r>
      <w:proofErr w:type="spellEnd"/>
      <w:r>
        <w:t xml:space="preserve">, Φ. </w:t>
      </w:r>
      <w:proofErr w:type="spellStart"/>
      <w:r>
        <w:t>Τσαλαχούρη</w:t>
      </w:r>
      <w:proofErr w:type="spellEnd"/>
      <w:r>
        <w:t xml:space="preserve">, Γ. </w:t>
      </w:r>
      <w:proofErr w:type="spellStart"/>
      <w:r>
        <w:t>Βασιλαντωνάκη</w:t>
      </w:r>
      <w:proofErr w:type="spellEnd"/>
      <w:r>
        <w:t xml:space="preserve">, Γ. Αγγελάκη, Μ. Κεφάλα, Ν. Παναγιωτάκη, Ν. </w:t>
      </w:r>
      <w:proofErr w:type="spellStart"/>
      <w:r>
        <w:t>Χατζηελευθερίου</w:t>
      </w:r>
      <w:proofErr w:type="spellEnd"/>
      <w:r>
        <w:t xml:space="preserve">, κάποια από αυτά ειδικά γραμμένα για το σύνολο. </w:t>
      </w:r>
    </w:p>
    <w:p w14:paraId="0818236E" w14:textId="77777777" w:rsidR="00296F99" w:rsidRDefault="00296F99" w:rsidP="00C62256">
      <w:pPr>
        <w:shd w:val="clear" w:color="auto" w:fill="FFFFFF"/>
        <w:spacing w:line="345" w:lineRule="atLeast"/>
        <w:ind w:left="-1134" w:right="-908"/>
        <w:jc w:val="both"/>
      </w:pPr>
    </w:p>
    <w:p w14:paraId="2113DA4D" w14:textId="3A19FD82" w:rsidR="00296F99" w:rsidRDefault="00296F99" w:rsidP="00C62256">
      <w:pPr>
        <w:shd w:val="clear" w:color="auto" w:fill="FFFFFF"/>
        <w:spacing w:line="345" w:lineRule="atLeast"/>
        <w:ind w:left="-1134" w:right="-908"/>
        <w:jc w:val="both"/>
      </w:pPr>
      <w:r>
        <w:t xml:space="preserve">Έχει, επίσης, δημιουργήσει πρωτότυπες σύνθετες μουσικές παραστάσεις με τραγούδι, αφήγηση, χορό, </w:t>
      </w:r>
      <w:proofErr w:type="spellStart"/>
      <w:r>
        <w:t>video</w:t>
      </w:r>
      <w:proofErr w:type="spellEnd"/>
      <w:r>
        <w:t xml:space="preserve"> </w:t>
      </w:r>
      <w:proofErr w:type="spellStart"/>
      <w:r>
        <w:t>art</w:t>
      </w:r>
      <w:proofErr w:type="spellEnd"/>
      <w:r>
        <w:t xml:space="preserve">, όπως "Τα ημερολόγια ενός διαβόλου" (μουσική Ν. </w:t>
      </w:r>
      <w:proofErr w:type="spellStart"/>
      <w:r>
        <w:t>Χατζηελευθερίου</w:t>
      </w:r>
      <w:proofErr w:type="spellEnd"/>
      <w:r>
        <w:t xml:space="preserve">, σε ποίηση Κ. Π. Καβάφη και Φ. </w:t>
      </w:r>
      <w:proofErr w:type="spellStart"/>
      <w:r>
        <w:t>Πεσσόα</w:t>
      </w:r>
      <w:proofErr w:type="spellEnd"/>
      <w:r>
        <w:t xml:space="preserve">), τα "12 νυχτερινά" (μουσική Μ. Θεοδωράκη, κείμενα Ν. Τσιφόρου), το  "Καταραμένο φίδι" του Μ. Χατζιδάκι (κείμενα Α. </w:t>
      </w:r>
      <w:proofErr w:type="spellStart"/>
      <w:r>
        <w:t>Πετράτου</w:t>
      </w:r>
      <w:proofErr w:type="spellEnd"/>
      <w:r>
        <w:t xml:space="preserve">, θέατρο σκιών Άθω </w:t>
      </w:r>
      <w:proofErr w:type="spellStart"/>
      <w:r>
        <w:t>Δανέλλη</w:t>
      </w:r>
      <w:proofErr w:type="spellEnd"/>
      <w:r>
        <w:t>), το δρώμενο "Ήχοι και μύθοι από την ιστορία και την περιπέτεια του αρχαίου πνεύματος" με σωζόμενα αποσπάσματα αρχ</w:t>
      </w:r>
      <w:r w:rsidR="00F51CC5">
        <w:t>αίας</w:t>
      </w:r>
      <w:r>
        <w:t xml:space="preserve"> ελληνικής μουσικής και τραγούδια σύγχρονων παραστάσεων αρχαίου δράματος, τη σκηνική μπαλάντα "Στο όνειρο ενός νηφάλια μεθυσμένου" (μουσική Μ. Θεοδωράκη για την παράσταση "Ένας όμηρος" του </w:t>
      </w:r>
      <w:proofErr w:type="spellStart"/>
      <w:r>
        <w:t>Μπ</w:t>
      </w:r>
      <w:proofErr w:type="spellEnd"/>
      <w:r>
        <w:t xml:space="preserve">. </w:t>
      </w:r>
      <w:proofErr w:type="spellStart"/>
      <w:r>
        <w:t>Μπήαν</w:t>
      </w:r>
      <w:proofErr w:type="spellEnd"/>
      <w:r>
        <w:t xml:space="preserve">), τα μουσικά δρώμενα "Έρωτας-θάνατος-θρίαμβος" με βάση την ποίηση του F.G. </w:t>
      </w:r>
      <w:proofErr w:type="spellStart"/>
      <w:r>
        <w:t>Lorca</w:t>
      </w:r>
      <w:proofErr w:type="spellEnd"/>
      <w:r>
        <w:t xml:space="preserve">, "Ξέμπαρκοι καιροί" αφιερωμένο στην ποίηση του Νίκου Καββαδία κ.ά. </w:t>
      </w:r>
    </w:p>
    <w:p w14:paraId="11AA7D50" w14:textId="77777777" w:rsidR="00296F99" w:rsidRDefault="00296F99" w:rsidP="00C62256">
      <w:pPr>
        <w:shd w:val="clear" w:color="auto" w:fill="FFFFFF"/>
        <w:spacing w:line="345" w:lineRule="atLeast"/>
        <w:ind w:left="-1134" w:right="-908"/>
      </w:pPr>
    </w:p>
    <w:p w14:paraId="0EC16BB6" w14:textId="77777777" w:rsidR="00330270" w:rsidRDefault="00330270" w:rsidP="00C62256">
      <w:pPr>
        <w:shd w:val="clear" w:color="auto" w:fill="FFFFFF"/>
        <w:spacing w:line="345" w:lineRule="atLeast"/>
        <w:ind w:left="-1134" w:right="-908"/>
        <w:rPr>
          <w:rFonts w:ascii="Arial" w:eastAsia="Times New Roman" w:hAnsi="Arial" w:cs="Arial"/>
          <w:color w:val="1F1F1F"/>
          <w:sz w:val="24"/>
          <w:szCs w:val="24"/>
          <w:lang w:eastAsia="el-GR"/>
        </w:rPr>
      </w:pPr>
    </w:p>
    <w:p w14:paraId="19A735DF" w14:textId="77777777" w:rsidR="00F51CC5" w:rsidRPr="00EC19DE" w:rsidRDefault="00F51CC5" w:rsidP="00C62256">
      <w:pPr>
        <w:pStyle w:val="a4"/>
        <w:ind w:left="-1134" w:right="-908"/>
        <w:jc w:val="right"/>
        <w:rPr>
          <w:rFonts w:ascii="Trebuchet MS" w:hAnsi="Trebuchet MS" w:cs="Calibri"/>
        </w:rPr>
      </w:pPr>
      <w:r w:rsidRPr="00EC19DE">
        <w:rPr>
          <w:rFonts w:ascii="Trebuchet MS" w:hAnsi="Trebuchet MS" w:cs="Calibri"/>
        </w:rPr>
        <w:t>ΜΕ ΤΗΝ ΠΑΡΑΚΛΗΣΗ ΤΗΣ ΔΗΜΟΣΙΕΥΣΗΣ</w:t>
      </w:r>
    </w:p>
    <w:p w14:paraId="32C206D8" w14:textId="110EC773" w:rsidR="00CF61D4" w:rsidRDefault="00F51CC5" w:rsidP="00C62256">
      <w:pPr>
        <w:ind w:left="-1134" w:right="-908"/>
        <w:jc w:val="right"/>
      </w:pPr>
      <w:r w:rsidRPr="00BD477B">
        <w:rPr>
          <w:rFonts w:ascii="Trebuchet MS" w:hAnsi="Trebuchet MS" w:cs="Calibri"/>
        </w:rPr>
        <w:t>ΕΥΧΑΡΙΣΤΟΥΜΕ</w:t>
      </w:r>
      <w:r w:rsidRPr="00BD477B">
        <w:rPr>
          <w:rFonts w:ascii="Trebuchet MS" w:hAnsi="Trebuchet MS" w:cs="Calibri"/>
        </w:rPr>
        <w:br/>
        <w:t>Πληροφορίες για αυτό το δελτίο: Μαριάννα Αναστασίου 210 7282771</w:t>
      </w:r>
    </w:p>
    <w:sectPr w:rsidR="00CF61D4" w:rsidSect="00C62256">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AA"/>
    <w:rsid w:val="000A5843"/>
    <w:rsid w:val="00144383"/>
    <w:rsid w:val="001522B9"/>
    <w:rsid w:val="002561EC"/>
    <w:rsid w:val="00263CC1"/>
    <w:rsid w:val="00296F99"/>
    <w:rsid w:val="00320F0F"/>
    <w:rsid w:val="00330270"/>
    <w:rsid w:val="004121E6"/>
    <w:rsid w:val="004D4116"/>
    <w:rsid w:val="005400CC"/>
    <w:rsid w:val="006F1325"/>
    <w:rsid w:val="00C62256"/>
    <w:rsid w:val="00CF61D4"/>
    <w:rsid w:val="00E11F89"/>
    <w:rsid w:val="00EE518C"/>
    <w:rsid w:val="00F07385"/>
    <w:rsid w:val="00F27DF4"/>
    <w:rsid w:val="00F463AC"/>
    <w:rsid w:val="00F51CC5"/>
    <w:rsid w:val="00F83B1B"/>
    <w:rsid w:val="00FB29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5EF2"/>
  <w15:chartTrackingRefBased/>
  <w15:docId w15:val="{C311F738-9EF9-4DAF-B9BE-3B44C49A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2B9"/>
    <w:pPr>
      <w:spacing w:after="0" w:line="240" w:lineRule="auto"/>
    </w:pPr>
    <w:rPr>
      <w:rFonts w:ascii="Calibri" w:hAnsi="Calibri" w:cs="Times New Roman"/>
    </w:rPr>
  </w:style>
  <w:style w:type="paragraph" w:styleId="1">
    <w:name w:val="heading 1"/>
    <w:basedOn w:val="a"/>
    <w:link w:val="1Char"/>
    <w:uiPriority w:val="9"/>
    <w:qFormat/>
    <w:rsid w:val="00E11F89"/>
    <w:pPr>
      <w:spacing w:before="100" w:beforeAutospacing="1" w:after="100" w:afterAutospacing="1"/>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22B9"/>
    <w:pPr>
      <w:spacing w:before="100" w:beforeAutospacing="1" w:after="100" w:afterAutospacing="1"/>
    </w:pPr>
    <w:rPr>
      <w:rFonts w:ascii="Times New Roman" w:hAnsi="Times New Roman"/>
      <w:sz w:val="24"/>
      <w:szCs w:val="24"/>
      <w:lang w:eastAsia="el-GR"/>
    </w:rPr>
  </w:style>
  <w:style w:type="character" w:styleId="-">
    <w:name w:val="Hyperlink"/>
    <w:basedOn w:val="a0"/>
    <w:uiPriority w:val="99"/>
    <w:unhideWhenUsed/>
    <w:rsid w:val="004121E6"/>
    <w:rPr>
      <w:color w:val="0563C1" w:themeColor="hyperlink"/>
      <w:u w:val="single"/>
    </w:rPr>
  </w:style>
  <w:style w:type="character" w:styleId="a3">
    <w:name w:val="Unresolved Mention"/>
    <w:basedOn w:val="a0"/>
    <w:uiPriority w:val="99"/>
    <w:semiHidden/>
    <w:unhideWhenUsed/>
    <w:rsid w:val="004121E6"/>
    <w:rPr>
      <w:color w:val="605E5C"/>
      <w:shd w:val="clear" w:color="auto" w:fill="E1DFDD"/>
    </w:rPr>
  </w:style>
  <w:style w:type="character" w:customStyle="1" w:styleId="1Char">
    <w:name w:val="Επικεφαλίδα 1 Char"/>
    <w:basedOn w:val="a0"/>
    <w:link w:val="1"/>
    <w:uiPriority w:val="9"/>
    <w:rsid w:val="00E11F89"/>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F83B1B"/>
    <w:rPr>
      <w:color w:val="954F72" w:themeColor="followedHyperlink"/>
      <w:u w:val="single"/>
    </w:rPr>
  </w:style>
  <w:style w:type="paragraph" w:styleId="a4">
    <w:name w:val="No Spacing"/>
    <w:link w:val="Char"/>
    <w:qFormat/>
    <w:rsid w:val="00F51CC5"/>
    <w:pPr>
      <w:spacing w:after="0" w:line="240" w:lineRule="auto"/>
    </w:pPr>
    <w:rPr>
      <w:rFonts w:ascii="Calibri" w:eastAsia="Calibri" w:hAnsi="Calibri" w:cs="Times New Roman"/>
    </w:rPr>
  </w:style>
  <w:style w:type="character" w:customStyle="1" w:styleId="Char">
    <w:name w:val="Χωρίς διάστιχο Char"/>
    <w:link w:val="a4"/>
    <w:rsid w:val="00F51C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garon.gr/event/istories-guitart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3677</Characters>
  <Application>Microsoft Office Word</Application>
  <DocSecurity>4</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Mariana Anastasiou</cp:lastModifiedBy>
  <cp:revision>2</cp:revision>
  <dcterms:created xsi:type="dcterms:W3CDTF">2024-03-20T12:23:00Z</dcterms:created>
  <dcterms:modified xsi:type="dcterms:W3CDTF">2024-03-20T12:23:00Z</dcterms:modified>
</cp:coreProperties>
</file>