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0694DA" w14:textId="77777777" w:rsidR="008C3E65" w:rsidRDefault="000207C2">
      <w:pPr>
        <w:ind w:left="-1134" w:right="-625"/>
        <w:jc w:val="both"/>
        <w:rPr>
          <w:rFonts w:ascii="Trebuchet MS" w:hAnsi="Trebuchet MS"/>
          <w:bCs/>
          <w:lang w:val="el-GR" w:eastAsia="el-GR"/>
        </w:rPr>
      </w:pPr>
      <w:r>
        <w:rPr>
          <w:rFonts w:ascii="Trebuchet MS" w:hAnsi="Trebuchet MS"/>
          <w:bCs/>
          <w:lang w:val="el-GR" w:eastAsia="el-GR"/>
        </w:rPr>
        <w:t xml:space="preserve">       </w:t>
      </w:r>
    </w:p>
    <w:p w14:paraId="61894E0E" w14:textId="77777777" w:rsidR="008C3E65" w:rsidRDefault="000207C2">
      <w:pPr>
        <w:ind w:left="-1134" w:right="-625"/>
        <w:jc w:val="both"/>
        <w:rPr>
          <w:rFonts w:ascii="Trebuchet MS" w:hAnsi="Trebuchet MS"/>
          <w:bCs/>
          <w:lang w:val="el-GR" w:eastAsia="el-GR"/>
        </w:rPr>
      </w:pPr>
      <w:r>
        <w:rPr>
          <w:rFonts w:ascii="Trebuchet MS" w:hAnsi="Trebuchet MS"/>
          <w:bCs/>
          <w:lang w:val="el-GR" w:eastAsia="el-GR"/>
        </w:rPr>
        <w:t xml:space="preserve">   </w:t>
      </w:r>
    </w:p>
    <w:p w14:paraId="6B844746" w14:textId="3D299446" w:rsidR="008C3E65" w:rsidRDefault="000207C2">
      <w:pPr>
        <w:ind w:left="-1134" w:right="-625"/>
        <w:jc w:val="both"/>
        <w:rPr>
          <w:rFonts w:ascii="Trebuchet MS" w:hAnsi="Trebuchet MS"/>
          <w:bCs/>
          <w:lang w:val="el-GR"/>
        </w:rPr>
      </w:pPr>
      <w:r>
        <w:rPr>
          <w:rFonts w:ascii="Trebuchet MS" w:hAnsi="Trebuchet MS"/>
          <w:bCs/>
          <w:lang w:val="el-GR" w:eastAsia="el-GR"/>
        </w:rPr>
        <w:t xml:space="preserve">             </w:t>
      </w:r>
      <w:r>
        <w:rPr>
          <w:rFonts w:ascii="Trebuchet MS" w:hAnsi="Trebuchet MS"/>
          <w:noProof/>
        </w:rPr>
        <w:drawing>
          <wp:inline distT="0" distB="0" distL="0" distR="0" wp14:anchorId="4B5D2580" wp14:editId="4F746E66">
            <wp:extent cx="2085340" cy="790575"/>
            <wp:effectExtent l="0" t="0" r="0" b="0"/>
            <wp:docPr id="1583428571" name="Εικόνα 1" descr="Εικόνα που περιέχει κείμενο, γραμματοσειρά, λογότυπο, κέρμα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3428571" name="Εικόνα 1" descr="Εικόνα που περιέχει κείμενο, γραμματοσειρά, λογότυπο, κέρμα&#10;&#10;Περιγραφή που δημιουργήθηκε αυτόματ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95141" cy="7941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rebuchet MS" w:hAnsi="Trebuchet MS"/>
          <w:bCs/>
          <w:lang w:val="el-GR" w:eastAsia="el-GR"/>
        </w:rPr>
        <w:t xml:space="preserve">           </w:t>
      </w:r>
      <w:r w:rsidR="00D81E47" w:rsidRPr="000607A6">
        <w:rPr>
          <w:rFonts w:ascii="Trebuchet MS" w:hAnsi="Trebuchet MS"/>
          <w:bCs/>
          <w:lang w:val="el-GR" w:eastAsia="el-GR"/>
        </w:rPr>
        <w:t xml:space="preserve">                               </w:t>
      </w:r>
      <w:r>
        <w:rPr>
          <w:rFonts w:ascii="Trebuchet MS" w:hAnsi="Trebuchet MS"/>
          <w:bCs/>
          <w:lang w:val="el-GR" w:eastAsia="el-GR"/>
        </w:rPr>
        <w:t xml:space="preserve">    </w:t>
      </w:r>
      <w:r w:rsidR="00D81E47">
        <w:rPr>
          <w:rFonts w:ascii="Trebuchet MS" w:hAnsi="Trebuchet MS"/>
          <w:bCs/>
          <w:noProof/>
          <w:lang w:val="el-GR" w:eastAsia="el-GR"/>
        </w:rPr>
        <w:drawing>
          <wp:inline distT="0" distB="0" distL="0" distR="0" wp14:anchorId="7805CCF5" wp14:editId="07EB288C">
            <wp:extent cx="1638300" cy="1172420"/>
            <wp:effectExtent l="0" t="0" r="0" b="8890"/>
            <wp:docPr id="997152467" name="Εικόνα 2" descr="Εικόνα που περιέχει κείμενο, γραμματοσειρά, γραφικά, λογότυπο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7152467" name="Εικόνα 2" descr="Εικόνα που περιέχει κείμενο, γραμματοσειρά, γραφικά, λογότυπο&#10;&#10;Περιγραφή που δημιουργήθηκε αυτόματα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4058" cy="11836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rebuchet MS" w:hAnsi="Trebuchet MS"/>
          <w:bCs/>
          <w:lang w:val="el-GR" w:eastAsia="el-GR"/>
        </w:rPr>
        <w:t xml:space="preserve">                                             </w:t>
      </w:r>
    </w:p>
    <w:p w14:paraId="4CAF409D" w14:textId="77777777" w:rsidR="008C3E65" w:rsidRDefault="008C3E65">
      <w:pPr>
        <w:ind w:left="-1134" w:right="89"/>
        <w:jc w:val="right"/>
        <w:rPr>
          <w:bCs/>
          <w:lang w:val="el-GR"/>
        </w:rPr>
      </w:pPr>
    </w:p>
    <w:p w14:paraId="7A4EAE5C" w14:textId="5C15D35E" w:rsidR="008C3E65" w:rsidRPr="000607A6" w:rsidRDefault="000207C2">
      <w:pPr>
        <w:ind w:left="-1134" w:right="89"/>
        <w:jc w:val="right"/>
        <w:rPr>
          <w:bCs/>
          <w:lang w:val="el-GR"/>
        </w:rPr>
      </w:pPr>
      <w:r>
        <w:rPr>
          <w:bCs/>
          <w:lang w:val="el-GR"/>
        </w:rPr>
        <w:t xml:space="preserve">Αθήνα, </w:t>
      </w:r>
      <w:r w:rsidR="004A65CE" w:rsidRPr="000607A6">
        <w:rPr>
          <w:bCs/>
          <w:lang w:val="el-GR"/>
        </w:rPr>
        <w:t>1</w:t>
      </w:r>
      <w:r>
        <w:rPr>
          <w:bCs/>
          <w:lang w:val="el-GR"/>
        </w:rPr>
        <w:t>4</w:t>
      </w:r>
      <w:r w:rsidRPr="004A65CE">
        <w:rPr>
          <w:bCs/>
          <w:lang w:val="el-GR"/>
        </w:rPr>
        <w:t xml:space="preserve"> </w:t>
      </w:r>
      <w:r w:rsidR="004A65CE">
        <w:rPr>
          <w:bCs/>
          <w:lang w:val="el-GR"/>
        </w:rPr>
        <w:t>Ιανουαρίου</w:t>
      </w:r>
      <w:r>
        <w:rPr>
          <w:bCs/>
          <w:lang w:val="el-GR"/>
        </w:rPr>
        <w:t xml:space="preserve"> 202</w:t>
      </w:r>
      <w:r w:rsidR="004A65CE">
        <w:rPr>
          <w:bCs/>
          <w:lang w:val="el-GR"/>
        </w:rPr>
        <w:t>5</w:t>
      </w:r>
    </w:p>
    <w:p w14:paraId="3783EBC5" w14:textId="77777777" w:rsidR="008C3E65" w:rsidRDefault="008C3E65">
      <w:pPr>
        <w:ind w:left="-1134" w:right="89"/>
        <w:jc w:val="right"/>
        <w:rPr>
          <w:bCs/>
          <w:lang w:val="el-GR"/>
        </w:rPr>
      </w:pPr>
    </w:p>
    <w:p w14:paraId="5AF8B137" w14:textId="77777777" w:rsidR="008C3E65" w:rsidRDefault="000207C2">
      <w:pPr>
        <w:ind w:left="-1134" w:right="89"/>
        <w:jc w:val="right"/>
        <w:rPr>
          <w:i/>
          <w:lang w:val="el-GR"/>
        </w:rPr>
      </w:pPr>
      <w:r>
        <w:rPr>
          <w:i/>
          <w:lang w:val="el-GR"/>
        </w:rPr>
        <w:t>Για τα ημερήσια και κυριακάτικα φύλλα και τα εβδομαδιαία περιοδικά,</w:t>
      </w:r>
    </w:p>
    <w:p w14:paraId="11B38438" w14:textId="77777777" w:rsidR="008C3E65" w:rsidRDefault="000207C2">
      <w:pPr>
        <w:ind w:left="-1134" w:right="89"/>
        <w:jc w:val="right"/>
        <w:rPr>
          <w:i/>
          <w:lang w:val="el-GR"/>
        </w:rPr>
      </w:pPr>
      <w:r>
        <w:rPr>
          <w:i/>
          <w:lang w:val="el-GR"/>
        </w:rPr>
        <w:t>τους ραδιοτηλεοπτικούς σταθμούς και τα ηλεκτρονικά μέσα ενημέρωσης</w:t>
      </w:r>
    </w:p>
    <w:p w14:paraId="2EE407C6" w14:textId="77777777" w:rsidR="008C3E65" w:rsidRDefault="008C3E65">
      <w:pPr>
        <w:ind w:left="-1134" w:right="-1050"/>
        <w:jc w:val="right"/>
        <w:rPr>
          <w:i/>
          <w:lang w:val="el-GR"/>
        </w:rPr>
      </w:pPr>
    </w:p>
    <w:p w14:paraId="7D0B0FF1" w14:textId="77777777" w:rsidR="008C3E65" w:rsidRPr="000607A6" w:rsidRDefault="000207C2">
      <w:pPr>
        <w:ind w:left="-1134" w:right="-1050"/>
        <w:jc w:val="center"/>
        <w:rPr>
          <w:b/>
          <w:lang w:val="el-GR"/>
        </w:rPr>
      </w:pPr>
      <w:r>
        <w:rPr>
          <w:b/>
          <w:lang w:val="el-GR"/>
        </w:rPr>
        <w:t>ΔΕΛΤΙΟ ΤΥΠΟΥ</w:t>
      </w:r>
    </w:p>
    <w:p w14:paraId="2C16A3F8" w14:textId="77777777" w:rsidR="00D81E47" w:rsidRPr="000607A6" w:rsidRDefault="00D81E47">
      <w:pPr>
        <w:ind w:left="-1134" w:right="-1050"/>
        <w:jc w:val="center"/>
        <w:rPr>
          <w:b/>
          <w:lang w:val="el-GR"/>
        </w:rPr>
      </w:pPr>
    </w:p>
    <w:p w14:paraId="6C06E1D8" w14:textId="3993A8CD" w:rsidR="00D81E47" w:rsidRPr="000607A6" w:rsidRDefault="00D81E47">
      <w:pPr>
        <w:ind w:left="-1134" w:right="-1050"/>
        <w:jc w:val="center"/>
        <w:rPr>
          <w:b/>
          <w:color w:val="153D63" w:themeColor="text2" w:themeTint="E6"/>
          <w:sz w:val="28"/>
          <w:szCs w:val="28"/>
          <w:lang w:val="el-GR"/>
        </w:rPr>
      </w:pPr>
      <w:r w:rsidRPr="00D81E47">
        <w:rPr>
          <w:b/>
          <w:color w:val="153D63" w:themeColor="text2" w:themeTint="E6"/>
          <w:sz w:val="28"/>
          <w:szCs w:val="28"/>
          <w:lang w:val="el-GR"/>
        </w:rPr>
        <w:t>ΑΝΟΙΧΤ</w:t>
      </w:r>
      <w:r w:rsidR="00825DEA">
        <w:rPr>
          <w:b/>
          <w:color w:val="153D63" w:themeColor="text2" w:themeTint="E6"/>
          <w:sz w:val="28"/>
          <w:szCs w:val="28"/>
          <w:lang w:val="en-US"/>
        </w:rPr>
        <w:t>A</w:t>
      </w:r>
      <w:r w:rsidRPr="000607A6">
        <w:rPr>
          <w:b/>
          <w:color w:val="153D63" w:themeColor="text2" w:themeTint="E6"/>
          <w:sz w:val="28"/>
          <w:szCs w:val="28"/>
          <w:lang w:val="el-GR"/>
        </w:rPr>
        <w:t xml:space="preserve"> </w:t>
      </w:r>
      <w:r w:rsidRPr="00D81E47">
        <w:rPr>
          <w:b/>
          <w:color w:val="153D63" w:themeColor="text2" w:themeTint="E6"/>
          <w:sz w:val="28"/>
          <w:szCs w:val="28"/>
          <w:lang w:val="el-GR"/>
        </w:rPr>
        <w:t>ΣΕ</w:t>
      </w:r>
      <w:r w:rsidRPr="000607A6">
        <w:rPr>
          <w:b/>
          <w:color w:val="153D63" w:themeColor="text2" w:themeTint="E6"/>
          <w:sz w:val="28"/>
          <w:szCs w:val="28"/>
          <w:lang w:val="el-GR"/>
        </w:rPr>
        <w:t xml:space="preserve"> </w:t>
      </w:r>
      <w:r w:rsidR="00825DEA">
        <w:rPr>
          <w:b/>
          <w:color w:val="153D63" w:themeColor="text2" w:themeTint="E6"/>
          <w:sz w:val="28"/>
          <w:szCs w:val="28"/>
          <w:lang w:val="el-GR"/>
        </w:rPr>
        <w:t>ΟΛΟΥΣ</w:t>
      </w:r>
      <w:r w:rsidRPr="000607A6">
        <w:rPr>
          <w:b/>
          <w:color w:val="153D63" w:themeColor="text2" w:themeTint="E6"/>
          <w:sz w:val="28"/>
          <w:szCs w:val="28"/>
          <w:lang w:val="el-GR"/>
        </w:rPr>
        <w:t>:</w:t>
      </w:r>
      <w:r w:rsidRPr="000607A6">
        <w:rPr>
          <w:b/>
          <w:color w:val="153D63" w:themeColor="text2" w:themeTint="E6"/>
          <w:sz w:val="28"/>
          <w:szCs w:val="28"/>
          <w:lang w:val="el-GR"/>
        </w:rPr>
        <w:br/>
      </w:r>
      <w:r w:rsidRPr="00D81E47">
        <w:rPr>
          <w:b/>
          <w:color w:val="153D63" w:themeColor="text2" w:themeTint="E6"/>
          <w:sz w:val="28"/>
          <w:szCs w:val="28"/>
          <w:lang w:val="en-US"/>
        </w:rPr>
        <w:t>MASTERCLASS</w:t>
      </w:r>
      <w:r w:rsidRPr="000607A6">
        <w:rPr>
          <w:b/>
          <w:color w:val="153D63" w:themeColor="text2" w:themeTint="E6"/>
          <w:sz w:val="28"/>
          <w:szCs w:val="28"/>
          <w:lang w:val="el-GR"/>
        </w:rPr>
        <w:t xml:space="preserve"> </w:t>
      </w:r>
      <w:r w:rsidRPr="00D81E47">
        <w:rPr>
          <w:b/>
          <w:color w:val="153D63" w:themeColor="text2" w:themeTint="E6"/>
          <w:sz w:val="28"/>
          <w:szCs w:val="28"/>
          <w:lang w:val="el-GR"/>
        </w:rPr>
        <w:t>ΤΡΑΓΟΥΔΙΟΥ</w:t>
      </w:r>
      <w:r w:rsidRPr="000607A6">
        <w:rPr>
          <w:b/>
          <w:color w:val="153D63" w:themeColor="text2" w:themeTint="E6"/>
          <w:sz w:val="28"/>
          <w:szCs w:val="28"/>
          <w:lang w:val="el-GR"/>
        </w:rPr>
        <w:t xml:space="preserve"> </w:t>
      </w:r>
      <w:r w:rsidRPr="00D81E47">
        <w:rPr>
          <w:b/>
          <w:color w:val="153D63" w:themeColor="text2" w:themeTint="E6"/>
          <w:sz w:val="28"/>
          <w:szCs w:val="28"/>
          <w:lang w:val="en-US"/>
        </w:rPr>
        <w:t>KAI</w:t>
      </w:r>
      <w:r w:rsidRPr="000607A6">
        <w:rPr>
          <w:b/>
          <w:color w:val="153D63" w:themeColor="text2" w:themeTint="E6"/>
          <w:sz w:val="28"/>
          <w:szCs w:val="28"/>
          <w:lang w:val="el-GR"/>
        </w:rPr>
        <w:t xml:space="preserve"> </w:t>
      </w:r>
      <w:r w:rsidRPr="00D81E47">
        <w:rPr>
          <w:b/>
          <w:color w:val="153D63" w:themeColor="text2" w:themeTint="E6"/>
          <w:sz w:val="28"/>
          <w:szCs w:val="28"/>
          <w:lang w:val="el-GR"/>
        </w:rPr>
        <w:t>ΣΥΝΑΥΛΙΑ</w:t>
      </w:r>
    </w:p>
    <w:p w14:paraId="0E2D79AF" w14:textId="3B9A90B0" w:rsidR="0058105D" w:rsidRPr="0058105D" w:rsidRDefault="0058105D">
      <w:pPr>
        <w:ind w:left="-1134" w:right="-1050"/>
        <w:jc w:val="center"/>
        <w:rPr>
          <w:b/>
          <w:color w:val="153D63" w:themeColor="text2" w:themeTint="E6"/>
          <w:sz w:val="28"/>
          <w:szCs w:val="28"/>
          <w:lang w:val="en-US"/>
        </w:rPr>
      </w:pPr>
      <w:r>
        <w:rPr>
          <w:b/>
          <w:noProof/>
          <w:color w:val="0E2841" w:themeColor="text2"/>
          <w:sz w:val="28"/>
          <w:szCs w:val="28"/>
          <w:lang w:val="en-US"/>
        </w:rPr>
        <w:drawing>
          <wp:inline distT="0" distB="0" distL="0" distR="0" wp14:anchorId="33AD7A7E" wp14:editId="2556EA12">
            <wp:extent cx="5727700" cy="4063365"/>
            <wp:effectExtent l="0" t="0" r="6350" b="0"/>
            <wp:docPr id="1650807490" name="Εικόνα 3" descr="Εικόνα που περιέχει κείμενο, σκίτσο/σχέδιο, ζωγραφιά, γραφικός χαρακτήρας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0807490" name="Εικόνα 3" descr="Εικόνα που περιέχει κείμενο, σκίτσο/σχέδιο, ζωγραφιά, γραφικός χαρακτήρας&#10;&#10;Περιγραφή που δημιουργήθηκε αυτόματα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4063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3E17EF" w14:textId="2CF5195C" w:rsidR="00D81E47" w:rsidRPr="00D81E47" w:rsidRDefault="00D81E47" w:rsidP="00D81E47">
      <w:pPr>
        <w:ind w:right="-1050"/>
        <w:rPr>
          <w:b/>
          <w:lang w:val="el-GR"/>
        </w:rPr>
      </w:pPr>
    </w:p>
    <w:p w14:paraId="0E0310A1" w14:textId="77777777" w:rsidR="00D81E47" w:rsidRPr="00D81E47" w:rsidRDefault="00D81E47">
      <w:pPr>
        <w:ind w:left="-1134" w:right="-1050"/>
        <w:jc w:val="center"/>
        <w:rPr>
          <w:b/>
          <w:lang w:val="el-GR"/>
        </w:rPr>
      </w:pPr>
    </w:p>
    <w:p w14:paraId="0219AFE9" w14:textId="77777777" w:rsidR="00747387" w:rsidRPr="00747387" w:rsidRDefault="000207C2" w:rsidP="00747387">
      <w:pPr>
        <w:rPr>
          <w:rFonts w:ascii="Trebuchet MS" w:hAnsi="Trebuchet MS"/>
          <w:lang w:val="el-GR"/>
        </w:rPr>
      </w:pPr>
      <w:r w:rsidRPr="00747387">
        <w:rPr>
          <w:rFonts w:ascii="Trebuchet MS" w:hAnsi="Trebuchet MS"/>
          <w:lang w:val="en-US"/>
        </w:rPr>
        <w:t>O</w:t>
      </w:r>
      <w:r w:rsidRPr="00747387">
        <w:rPr>
          <w:rFonts w:ascii="Trebuchet MS" w:hAnsi="Trebuchet MS"/>
          <w:b/>
          <w:bCs/>
          <w:lang w:val="en-US"/>
        </w:rPr>
        <w:t>peraLab</w:t>
      </w:r>
      <w:r w:rsidR="00747387" w:rsidRPr="00747387">
        <w:rPr>
          <w:rFonts w:ascii="Trebuchet MS" w:hAnsi="Trebuchet MS"/>
          <w:b/>
          <w:bCs/>
          <w:lang w:val="el-GR"/>
        </w:rPr>
        <w:t xml:space="preserve">: </w:t>
      </w:r>
      <w:r w:rsidRPr="00747387">
        <w:rPr>
          <w:rFonts w:ascii="Trebuchet MS" w:hAnsi="Trebuchet MS"/>
          <w:b/>
          <w:bCs/>
          <w:lang w:val="el-GR"/>
        </w:rPr>
        <w:t xml:space="preserve">Η τριλογία </w:t>
      </w:r>
      <w:r w:rsidRPr="00747387">
        <w:rPr>
          <w:rFonts w:ascii="Trebuchet MS" w:hAnsi="Trebuchet MS"/>
          <w:b/>
          <w:bCs/>
          <w:lang w:val="en-US"/>
        </w:rPr>
        <w:t>Mozart</w:t>
      </w:r>
      <w:r w:rsidRPr="00747387">
        <w:rPr>
          <w:rFonts w:ascii="Trebuchet MS" w:hAnsi="Trebuchet MS"/>
          <w:b/>
          <w:bCs/>
          <w:lang w:val="el-GR"/>
        </w:rPr>
        <w:t xml:space="preserve"> - </w:t>
      </w:r>
      <w:r w:rsidRPr="00747387">
        <w:rPr>
          <w:rFonts w:ascii="Trebuchet MS" w:hAnsi="Trebuchet MS"/>
          <w:b/>
          <w:bCs/>
          <w:lang w:val="en-US"/>
        </w:rPr>
        <w:t>Da</w:t>
      </w:r>
      <w:r w:rsidRPr="00747387">
        <w:rPr>
          <w:rFonts w:ascii="Trebuchet MS" w:hAnsi="Trebuchet MS"/>
          <w:b/>
          <w:bCs/>
          <w:lang w:val="el-GR"/>
        </w:rPr>
        <w:t xml:space="preserve"> </w:t>
      </w:r>
      <w:r w:rsidRPr="00747387">
        <w:rPr>
          <w:rFonts w:ascii="Trebuchet MS" w:hAnsi="Trebuchet MS"/>
          <w:b/>
          <w:bCs/>
          <w:lang w:val="en-US"/>
        </w:rPr>
        <w:t>Ponte</w:t>
      </w:r>
      <w:r w:rsidR="00747387" w:rsidRPr="00747387">
        <w:rPr>
          <w:rFonts w:ascii="Trebuchet MS" w:hAnsi="Trebuchet MS"/>
          <w:b/>
          <w:bCs/>
          <w:lang w:val="el-GR"/>
        </w:rPr>
        <w:t xml:space="preserve">, </w:t>
      </w:r>
      <w:r w:rsidRPr="00747387">
        <w:rPr>
          <w:rFonts w:ascii="Trebuchet MS" w:hAnsi="Trebuchet MS"/>
          <w:b/>
          <w:bCs/>
          <w:lang w:val="el-GR"/>
        </w:rPr>
        <w:t xml:space="preserve">εργαστήρι για λυρικούς καλλιτέχνες </w:t>
      </w:r>
      <w:r w:rsidRPr="00747387">
        <w:rPr>
          <w:rFonts w:ascii="Trebuchet MS" w:hAnsi="Trebuchet MS"/>
          <w:lang w:val="el-GR"/>
        </w:rPr>
        <w:t xml:space="preserve">πάνω στις όπερες </w:t>
      </w:r>
      <w:r w:rsidRPr="00747387">
        <w:rPr>
          <w:rFonts w:ascii="Trebuchet MS" w:hAnsi="Trebuchet MS"/>
          <w:lang w:val="en-US"/>
        </w:rPr>
        <w:t>Le</w:t>
      </w:r>
      <w:r w:rsidRPr="00747387">
        <w:rPr>
          <w:rFonts w:ascii="Trebuchet MS" w:hAnsi="Trebuchet MS"/>
          <w:lang w:val="el-GR"/>
        </w:rPr>
        <w:t xml:space="preserve"> </w:t>
      </w:r>
      <w:r w:rsidRPr="00747387">
        <w:rPr>
          <w:rFonts w:ascii="Trebuchet MS" w:hAnsi="Trebuchet MS"/>
          <w:lang w:val="en-US"/>
        </w:rPr>
        <w:t>Nozze</w:t>
      </w:r>
      <w:r w:rsidRPr="00747387">
        <w:rPr>
          <w:rFonts w:ascii="Trebuchet MS" w:hAnsi="Trebuchet MS"/>
          <w:lang w:val="el-GR"/>
        </w:rPr>
        <w:t xml:space="preserve"> </w:t>
      </w:r>
      <w:r w:rsidRPr="00747387">
        <w:rPr>
          <w:rFonts w:ascii="Trebuchet MS" w:hAnsi="Trebuchet MS"/>
          <w:lang w:val="en-US"/>
        </w:rPr>
        <w:t>di</w:t>
      </w:r>
      <w:r w:rsidRPr="00747387">
        <w:rPr>
          <w:rFonts w:ascii="Trebuchet MS" w:hAnsi="Trebuchet MS"/>
          <w:lang w:val="el-GR"/>
        </w:rPr>
        <w:t xml:space="preserve"> </w:t>
      </w:r>
      <w:r w:rsidRPr="00747387">
        <w:rPr>
          <w:rFonts w:ascii="Trebuchet MS" w:hAnsi="Trebuchet MS"/>
          <w:lang w:val="en-US"/>
        </w:rPr>
        <w:t>Figaro</w:t>
      </w:r>
      <w:r w:rsidR="00747387" w:rsidRPr="00747387">
        <w:rPr>
          <w:rFonts w:ascii="Trebuchet MS" w:hAnsi="Trebuchet MS"/>
          <w:lang w:val="el-GR"/>
        </w:rPr>
        <w:t xml:space="preserve">, </w:t>
      </w:r>
      <w:r w:rsidRPr="00747387">
        <w:rPr>
          <w:rFonts w:ascii="Trebuchet MS" w:hAnsi="Trebuchet MS"/>
          <w:lang w:val="en-US"/>
        </w:rPr>
        <w:t>Don</w:t>
      </w:r>
      <w:r w:rsidRPr="00747387">
        <w:rPr>
          <w:rFonts w:ascii="Trebuchet MS" w:hAnsi="Trebuchet MS"/>
          <w:lang w:val="el-GR"/>
        </w:rPr>
        <w:t xml:space="preserve"> </w:t>
      </w:r>
      <w:r w:rsidRPr="00747387">
        <w:rPr>
          <w:rFonts w:ascii="Trebuchet MS" w:hAnsi="Trebuchet MS"/>
          <w:lang w:val="en-US"/>
        </w:rPr>
        <w:t>Giovanni</w:t>
      </w:r>
      <w:r w:rsidR="00747387" w:rsidRPr="00747387">
        <w:rPr>
          <w:rFonts w:ascii="Trebuchet MS" w:hAnsi="Trebuchet MS"/>
          <w:lang w:val="el-GR"/>
        </w:rPr>
        <w:t>,</w:t>
      </w:r>
      <w:r w:rsidRPr="00747387">
        <w:rPr>
          <w:rFonts w:ascii="Trebuchet MS" w:hAnsi="Trebuchet MS"/>
          <w:lang w:val="el-GR"/>
        </w:rPr>
        <w:t xml:space="preserve"> </w:t>
      </w:r>
      <w:r w:rsidRPr="00747387">
        <w:rPr>
          <w:rFonts w:ascii="Trebuchet MS" w:hAnsi="Trebuchet MS"/>
          <w:lang w:val="en-US"/>
        </w:rPr>
        <w:t>Cos</w:t>
      </w:r>
      <w:r w:rsidRPr="00747387">
        <w:rPr>
          <w:rFonts w:ascii="Trebuchet MS" w:hAnsi="Trebuchet MS"/>
          <w:lang w:val="el-GR"/>
        </w:rPr>
        <w:t xml:space="preserve">ì </w:t>
      </w:r>
      <w:r w:rsidRPr="00747387">
        <w:rPr>
          <w:rFonts w:ascii="Trebuchet MS" w:hAnsi="Trebuchet MS"/>
          <w:lang w:val="en-US"/>
        </w:rPr>
        <w:t>fan</w:t>
      </w:r>
      <w:r w:rsidRPr="00747387">
        <w:rPr>
          <w:rFonts w:ascii="Trebuchet MS" w:hAnsi="Trebuchet MS"/>
          <w:lang w:val="el-GR"/>
        </w:rPr>
        <w:t xml:space="preserve"> </w:t>
      </w:r>
      <w:r w:rsidRPr="00747387">
        <w:rPr>
          <w:rFonts w:ascii="Trebuchet MS" w:hAnsi="Trebuchet MS"/>
          <w:lang w:val="en-US"/>
        </w:rPr>
        <w:t>tutte</w:t>
      </w:r>
    </w:p>
    <w:p w14:paraId="4F6E779D" w14:textId="6B73114A" w:rsidR="00747387" w:rsidRPr="00747387" w:rsidRDefault="000207C2" w:rsidP="00747387">
      <w:pPr>
        <w:rPr>
          <w:rFonts w:ascii="Trebuchet MS" w:hAnsi="Trebuchet MS"/>
          <w:lang w:val="el-GR"/>
        </w:rPr>
      </w:pPr>
      <w:r w:rsidRPr="00747387">
        <w:rPr>
          <w:rFonts w:ascii="Trebuchet MS" w:hAnsi="Trebuchet MS"/>
          <w:lang w:val="el-GR"/>
        </w:rPr>
        <w:t>20 Ιανουαρίου 2025</w:t>
      </w:r>
      <w:r w:rsidR="00747387" w:rsidRPr="00747387">
        <w:rPr>
          <w:rFonts w:ascii="Trebuchet MS" w:hAnsi="Trebuchet MS"/>
          <w:lang w:val="el-GR"/>
        </w:rPr>
        <w:t>, 15:00/ 21-24 Ιανουαρίου 2025, 16:00, Μουσική Βιβλιοθήκη</w:t>
      </w:r>
    </w:p>
    <w:p w14:paraId="58383D5E" w14:textId="30AC6CC7" w:rsidR="008C3E65" w:rsidRPr="00747387" w:rsidRDefault="00747387" w:rsidP="00747387">
      <w:pPr>
        <w:spacing w:line="276" w:lineRule="auto"/>
        <w:rPr>
          <w:rFonts w:ascii="Trebuchet MS" w:hAnsi="Trebuchet MS"/>
          <w:lang w:val="el-GR"/>
        </w:rPr>
      </w:pPr>
      <w:r w:rsidRPr="00747387">
        <w:rPr>
          <w:rFonts w:ascii="Trebuchet MS" w:hAnsi="Trebuchet MS"/>
          <w:lang w:val="el-GR"/>
        </w:rPr>
        <w:t>και</w:t>
      </w:r>
    </w:p>
    <w:p w14:paraId="6312563C" w14:textId="252C1050" w:rsidR="00747387" w:rsidRPr="000607A6" w:rsidRDefault="00747387" w:rsidP="00747387">
      <w:pPr>
        <w:spacing w:line="276" w:lineRule="auto"/>
        <w:rPr>
          <w:rFonts w:ascii="Trebuchet MS" w:hAnsi="Trebuchet MS"/>
          <w:lang w:val="el-GR"/>
        </w:rPr>
      </w:pPr>
      <w:r w:rsidRPr="00747387">
        <w:rPr>
          <w:rFonts w:ascii="Trebuchet MS" w:hAnsi="Trebuchet MS"/>
          <w:b/>
          <w:bCs/>
          <w:i/>
          <w:iCs/>
          <w:lang w:val="el-GR"/>
        </w:rPr>
        <w:t xml:space="preserve">É </w:t>
      </w:r>
      <w:r w:rsidRPr="00747387">
        <w:rPr>
          <w:rFonts w:ascii="Trebuchet MS" w:hAnsi="Trebuchet MS"/>
          <w:b/>
          <w:bCs/>
          <w:i/>
          <w:iCs/>
          <w:lang w:val="en-US"/>
        </w:rPr>
        <w:t>aperto</w:t>
      </w:r>
      <w:r w:rsidRPr="00747387">
        <w:rPr>
          <w:rFonts w:ascii="Trebuchet MS" w:hAnsi="Trebuchet MS"/>
          <w:b/>
          <w:bCs/>
          <w:i/>
          <w:iCs/>
          <w:lang w:val="el-GR"/>
        </w:rPr>
        <w:t xml:space="preserve"> </w:t>
      </w:r>
      <w:r w:rsidRPr="00747387">
        <w:rPr>
          <w:rFonts w:ascii="Trebuchet MS" w:hAnsi="Trebuchet MS"/>
          <w:b/>
          <w:bCs/>
          <w:i/>
          <w:iCs/>
          <w:lang w:val="en-US"/>
        </w:rPr>
        <w:t>a</w:t>
      </w:r>
      <w:r w:rsidRPr="00747387">
        <w:rPr>
          <w:rFonts w:ascii="Trebuchet MS" w:hAnsi="Trebuchet MS"/>
          <w:b/>
          <w:bCs/>
          <w:i/>
          <w:iCs/>
          <w:lang w:val="el-GR"/>
        </w:rPr>
        <w:t xml:space="preserve"> </w:t>
      </w:r>
      <w:r w:rsidRPr="00747387">
        <w:rPr>
          <w:rFonts w:ascii="Trebuchet MS" w:hAnsi="Trebuchet MS"/>
          <w:b/>
          <w:bCs/>
          <w:i/>
          <w:iCs/>
          <w:lang w:val="en-US"/>
        </w:rPr>
        <w:t>tutti</w:t>
      </w:r>
      <w:r w:rsidRPr="00747387">
        <w:rPr>
          <w:rFonts w:ascii="Trebuchet MS" w:hAnsi="Trebuchet MS"/>
          <w:b/>
          <w:bCs/>
          <w:i/>
          <w:iCs/>
          <w:lang w:val="el-GR"/>
        </w:rPr>
        <w:t xml:space="preserve"> </w:t>
      </w:r>
      <w:r w:rsidRPr="00747387">
        <w:rPr>
          <w:rFonts w:ascii="Trebuchet MS" w:hAnsi="Trebuchet MS"/>
          <w:b/>
          <w:bCs/>
          <w:i/>
          <w:iCs/>
          <w:lang w:val="en-US"/>
        </w:rPr>
        <w:t>quanti</w:t>
      </w:r>
      <w:r w:rsidRPr="00747387">
        <w:rPr>
          <w:rFonts w:ascii="Trebuchet MS" w:hAnsi="Trebuchet MS"/>
          <w:lang w:val="el-GR"/>
        </w:rPr>
        <w:t xml:space="preserve">, </w:t>
      </w:r>
      <w:r>
        <w:rPr>
          <w:rFonts w:ascii="Trebuchet MS" w:hAnsi="Trebuchet MS"/>
          <w:lang w:val="el-GR"/>
        </w:rPr>
        <w:t>καταληκτική συναυλία εργαστηρίου</w:t>
      </w:r>
      <w:r>
        <w:rPr>
          <w:rFonts w:ascii="Trebuchet MS" w:hAnsi="Trebuchet MS"/>
          <w:lang w:val="el-GR"/>
        </w:rPr>
        <w:br/>
      </w:r>
      <w:r w:rsidRPr="00747387">
        <w:rPr>
          <w:rFonts w:ascii="Trebuchet MS" w:hAnsi="Trebuchet MS"/>
          <w:lang w:val="el-GR"/>
        </w:rPr>
        <w:t>Τετάρτη 29 Ιανουαρίου, 20:30, Αίθουσα Δημήτρης Μητρόπουλος</w:t>
      </w:r>
    </w:p>
    <w:p w14:paraId="6DB01614" w14:textId="77777777" w:rsidR="00631FD7" w:rsidRPr="000607A6" w:rsidRDefault="00631FD7" w:rsidP="00747387">
      <w:pPr>
        <w:spacing w:line="276" w:lineRule="auto"/>
        <w:rPr>
          <w:rFonts w:ascii="Trebuchet MS" w:hAnsi="Trebuchet MS"/>
          <w:lang w:val="el-GR"/>
        </w:rPr>
      </w:pPr>
    </w:p>
    <w:p w14:paraId="570BB000" w14:textId="009CB144" w:rsidR="00631FD7" w:rsidRPr="0058105D" w:rsidRDefault="00631FD7" w:rsidP="005F3EEF">
      <w:pPr>
        <w:spacing w:line="360" w:lineRule="auto"/>
        <w:rPr>
          <w:rFonts w:ascii="Trebuchet MS" w:hAnsi="Trebuchet MS"/>
          <w:color w:val="0070C0"/>
          <w:lang w:val="el-GR"/>
        </w:rPr>
      </w:pPr>
      <w:r>
        <w:rPr>
          <w:rFonts w:ascii="Trebuchet MS" w:hAnsi="Trebuchet MS"/>
          <w:lang w:val="el-GR"/>
        </w:rPr>
        <w:lastRenderedPageBreak/>
        <w:t xml:space="preserve">Μια μοναδική </w:t>
      </w:r>
      <w:r w:rsidR="0058105D">
        <w:rPr>
          <w:rFonts w:ascii="Trebuchet MS" w:hAnsi="Trebuchet MS"/>
          <w:lang w:val="el-GR"/>
        </w:rPr>
        <w:t>ευκαιρία</w:t>
      </w:r>
      <w:r>
        <w:rPr>
          <w:rFonts w:ascii="Trebuchet MS" w:hAnsi="Trebuchet MS"/>
          <w:lang w:val="el-GR"/>
        </w:rPr>
        <w:t xml:space="preserve"> θα έχει το κοινό να </w:t>
      </w:r>
      <w:r w:rsidR="0058105D">
        <w:rPr>
          <w:rFonts w:ascii="Trebuchet MS" w:hAnsi="Trebuchet MS"/>
          <w:lang w:val="el-GR"/>
        </w:rPr>
        <w:t xml:space="preserve">παρακολουθήσει από κοντά </w:t>
      </w:r>
      <w:r>
        <w:rPr>
          <w:rFonts w:ascii="Trebuchet MS" w:hAnsi="Trebuchet MS"/>
          <w:lang w:val="el-GR"/>
        </w:rPr>
        <w:t>τη διαδικασία της δημιουργίας μιας οπερατικής συναυλίας, από το Α ως το Ω, από την διδασκαλία</w:t>
      </w:r>
      <w:r w:rsidR="0058105D">
        <w:rPr>
          <w:rFonts w:ascii="Trebuchet MS" w:hAnsi="Trebuchet MS"/>
          <w:lang w:val="el-GR"/>
        </w:rPr>
        <w:t xml:space="preserve"> δηλαδή</w:t>
      </w:r>
      <w:r>
        <w:rPr>
          <w:rFonts w:ascii="Trebuchet MS" w:hAnsi="Trebuchet MS"/>
          <w:lang w:val="el-GR"/>
        </w:rPr>
        <w:t xml:space="preserve"> ως την παράσταση, δια χειρός μάλιστα του διακεκριμένου βαρύτονου Δημήτρη Τηλιακού.</w:t>
      </w:r>
      <w:r w:rsidR="0058105D">
        <w:rPr>
          <w:rFonts w:ascii="Trebuchet MS" w:hAnsi="Trebuchet MS"/>
          <w:lang w:val="el-GR"/>
        </w:rPr>
        <w:t xml:space="preserve"> Όλα αυτά στο 5ήμερο</w:t>
      </w:r>
      <w:r w:rsidR="000607A6" w:rsidRPr="000607A6">
        <w:rPr>
          <w:rFonts w:ascii="Trebuchet MS" w:hAnsi="Trebuchet MS"/>
          <w:lang w:val="el-GR"/>
        </w:rPr>
        <w:t xml:space="preserve"> </w:t>
      </w:r>
      <w:r w:rsidR="000607A6">
        <w:rPr>
          <w:rFonts w:ascii="Trebuchet MS" w:hAnsi="Trebuchet MS"/>
          <w:lang w:val="el-GR"/>
        </w:rPr>
        <w:t>ανοιχτό σε ακροατές</w:t>
      </w:r>
      <w:r w:rsidR="0058105D">
        <w:rPr>
          <w:rFonts w:ascii="Trebuchet MS" w:hAnsi="Trebuchet MS"/>
          <w:lang w:val="el-GR"/>
        </w:rPr>
        <w:t xml:space="preserve"> </w:t>
      </w:r>
      <w:r w:rsidR="0058105D">
        <w:rPr>
          <w:rFonts w:ascii="Trebuchet MS" w:hAnsi="Trebuchet MS"/>
          <w:lang w:val="en-US"/>
        </w:rPr>
        <w:t>masterclass</w:t>
      </w:r>
      <w:r w:rsidR="005F3EEF">
        <w:rPr>
          <w:rFonts w:ascii="Trebuchet MS" w:hAnsi="Trebuchet MS"/>
          <w:lang w:val="el-GR"/>
        </w:rPr>
        <w:t>, στις 20-24 Ιανουαρίου</w:t>
      </w:r>
      <w:r w:rsidR="0058105D">
        <w:rPr>
          <w:rFonts w:ascii="Trebuchet MS" w:hAnsi="Trebuchet MS"/>
          <w:lang w:val="el-GR"/>
        </w:rPr>
        <w:t xml:space="preserve"> στη Μουσική Βιβλιοθήκη «Λίλιαν Βουδούρη» του Συλλόγου Οι Φίλοι της Μουσικής</w:t>
      </w:r>
      <w:r w:rsidR="0058105D" w:rsidRPr="0058105D">
        <w:rPr>
          <w:rFonts w:ascii="Trebuchet MS" w:hAnsi="Trebuchet MS"/>
          <w:lang w:val="el-GR"/>
        </w:rPr>
        <w:t xml:space="preserve"> </w:t>
      </w:r>
      <w:r w:rsidR="0058105D">
        <w:rPr>
          <w:rFonts w:ascii="Trebuchet MS" w:hAnsi="Trebuchet MS"/>
          <w:lang w:val="el-GR"/>
        </w:rPr>
        <w:t>και στην καταληκτική του συναυλία</w:t>
      </w:r>
      <w:r w:rsidR="005F3EEF">
        <w:rPr>
          <w:rFonts w:ascii="Trebuchet MS" w:hAnsi="Trebuchet MS"/>
          <w:lang w:val="el-GR"/>
        </w:rPr>
        <w:t xml:space="preserve"> </w:t>
      </w:r>
      <w:r w:rsidR="005F3EEF" w:rsidRPr="00747387">
        <w:rPr>
          <w:rFonts w:ascii="Trebuchet MS" w:hAnsi="Trebuchet MS"/>
          <w:b/>
          <w:bCs/>
          <w:i/>
          <w:iCs/>
          <w:lang w:val="el-GR"/>
        </w:rPr>
        <w:t xml:space="preserve">É </w:t>
      </w:r>
      <w:r w:rsidR="005F3EEF" w:rsidRPr="00747387">
        <w:rPr>
          <w:rFonts w:ascii="Trebuchet MS" w:hAnsi="Trebuchet MS"/>
          <w:b/>
          <w:bCs/>
          <w:i/>
          <w:iCs/>
          <w:lang w:val="en-US"/>
        </w:rPr>
        <w:t>aperto</w:t>
      </w:r>
      <w:r w:rsidR="005F3EEF" w:rsidRPr="00747387">
        <w:rPr>
          <w:rFonts w:ascii="Trebuchet MS" w:hAnsi="Trebuchet MS"/>
          <w:b/>
          <w:bCs/>
          <w:i/>
          <w:iCs/>
          <w:lang w:val="el-GR"/>
        </w:rPr>
        <w:t xml:space="preserve"> </w:t>
      </w:r>
      <w:r w:rsidR="005F3EEF" w:rsidRPr="00747387">
        <w:rPr>
          <w:rFonts w:ascii="Trebuchet MS" w:hAnsi="Trebuchet MS"/>
          <w:b/>
          <w:bCs/>
          <w:i/>
          <w:iCs/>
          <w:lang w:val="en-US"/>
        </w:rPr>
        <w:t>a</w:t>
      </w:r>
      <w:r w:rsidR="005F3EEF" w:rsidRPr="00747387">
        <w:rPr>
          <w:rFonts w:ascii="Trebuchet MS" w:hAnsi="Trebuchet MS"/>
          <w:b/>
          <w:bCs/>
          <w:i/>
          <w:iCs/>
          <w:lang w:val="el-GR"/>
        </w:rPr>
        <w:t xml:space="preserve"> </w:t>
      </w:r>
      <w:r w:rsidR="005F3EEF" w:rsidRPr="00747387">
        <w:rPr>
          <w:rFonts w:ascii="Trebuchet MS" w:hAnsi="Trebuchet MS"/>
          <w:b/>
          <w:bCs/>
          <w:i/>
          <w:iCs/>
          <w:lang w:val="en-US"/>
        </w:rPr>
        <w:t>tutti</w:t>
      </w:r>
      <w:r w:rsidR="005F3EEF" w:rsidRPr="00747387">
        <w:rPr>
          <w:rFonts w:ascii="Trebuchet MS" w:hAnsi="Trebuchet MS"/>
          <w:b/>
          <w:bCs/>
          <w:i/>
          <w:iCs/>
          <w:lang w:val="el-GR"/>
        </w:rPr>
        <w:t xml:space="preserve"> </w:t>
      </w:r>
      <w:r w:rsidR="005F3EEF" w:rsidRPr="00747387">
        <w:rPr>
          <w:rFonts w:ascii="Trebuchet MS" w:hAnsi="Trebuchet MS"/>
          <w:b/>
          <w:bCs/>
          <w:i/>
          <w:iCs/>
          <w:lang w:val="en-US"/>
        </w:rPr>
        <w:t>quanti</w:t>
      </w:r>
      <w:r w:rsidR="005F3EEF">
        <w:rPr>
          <w:rFonts w:ascii="Trebuchet MS" w:hAnsi="Trebuchet MS"/>
          <w:lang w:val="el-GR"/>
        </w:rPr>
        <w:t xml:space="preserve"> την Τετάρτη 29 Ιανουαρίου</w:t>
      </w:r>
      <w:r w:rsidR="0058105D">
        <w:rPr>
          <w:rFonts w:ascii="Trebuchet MS" w:hAnsi="Trebuchet MS"/>
          <w:lang w:val="el-GR"/>
        </w:rPr>
        <w:t xml:space="preserve"> στην Αίθουσα Δημήτρης Μητρόπουλος του Μεγάρου Μουσικής.</w:t>
      </w:r>
    </w:p>
    <w:p w14:paraId="0161665A" w14:textId="77777777" w:rsidR="008C3E65" w:rsidRPr="00747387" w:rsidRDefault="008C3E65">
      <w:pPr>
        <w:jc w:val="center"/>
        <w:rPr>
          <w:rFonts w:ascii="Trebuchet MS" w:hAnsi="Trebuchet MS"/>
          <w:color w:val="C00000"/>
          <w:sz w:val="22"/>
          <w:szCs w:val="22"/>
          <w:lang w:val="el-GR"/>
        </w:rPr>
      </w:pPr>
    </w:p>
    <w:p w14:paraId="10A03449" w14:textId="77777777" w:rsidR="008C3E65" w:rsidRDefault="000207C2">
      <w:pPr>
        <w:spacing w:line="276" w:lineRule="auto"/>
        <w:jc w:val="both"/>
        <w:rPr>
          <w:rFonts w:ascii="Trebuchet MS" w:hAnsi="Trebuchet MS" w:cs="Arial"/>
          <w:lang w:val="el-GR"/>
        </w:rPr>
      </w:pPr>
      <w:r>
        <w:rPr>
          <w:rFonts w:ascii="Trebuchet MS" w:hAnsi="Trebuchet MS" w:cs="Arial"/>
          <w:lang w:val="el-GR"/>
        </w:rPr>
        <w:t xml:space="preserve">Οι όπερες του Μότσαρτ και ιδιαίτερα αυτές σε λιμπρέτο </w:t>
      </w:r>
      <w:r>
        <w:rPr>
          <w:rFonts w:ascii="Trebuchet MS" w:hAnsi="Trebuchet MS" w:cs="Arial"/>
        </w:rPr>
        <w:t>Lorenzo</w:t>
      </w:r>
      <w:r>
        <w:rPr>
          <w:rFonts w:ascii="Trebuchet MS" w:hAnsi="Trebuchet MS" w:cs="Arial"/>
          <w:lang w:val="el-GR"/>
        </w:rPr>
        <w:t xml:space="preserve"> </w:t>
      </w:r>
      <w:r>
        <w:rPr>
          <w:rFonts w:ascii="Trebuchet MS" w:hAnsi="Trebuchet MS" w:cs="Arial"/>
        </w:rPr>
        <w:t>da</w:t>
      </w:r>
      <w:r>
        <w:rPr>
          <w:rFonts w:ascii="Trebuchet MS" w:hAnsi="Trebuchet MS" w:cs="Arial"/>
          <w:lang w:val="el-GR"/>
        </w:rPr>
        <w:t xml:space="preserve"> </w:t>
      </w:r>
      <w:r>
        <w:rPr>
          <w:rFonts w:ascii="Trebuchet MS" w:hAnsi="Trebuchet MS" w:cs="Arial"/>
        </w:rPr>
        <w:t>Ponte</w:t>
      </w:r>
      <w:r>
        <w:rPr>
          <w:rFonts w:ascii="Trebuchet MS" w:hAnsi="Trebuchet MS" w:cs="Arial"/>
          <w:lang w:val="el-GR"/>
        </w:rPr>
        <w:t xml:space="preserve">, </w:t>
      </w:r>
      <w:r>
        <w:rPr>
          <w:rFonts w:ascii="Trebuchet MS" w:hAnsi="Trebuchet MS" w:cs="Arial"/>
          <w:i/>
          <w:iCs/>
        </w:rPr>
        <w:t>Le</w:t>
      </w:r>
      <w:r>
        <w:rPr>
          <w:rFonts w:ascii="Trebuchet MS" w:hAnsi="Trebuchet MS" w:cs="Arial"/>
          <w:i/>
          <w:iCs/>
          <w:lang w:val="el-GR"/>
        </w:rPr>
        <w:t xml:space="preserve"> </w:t>
      </w:r>
      <w:r>
        <w:rPr>
          <w:rFonts w:ascii="Trebuchet MS" w:hAnsi="Trebuchet MS" w:cs="Arial"/>
          <w:i/>
          <w:iCs/>
        </w:rPr>
        <w:t>nozze</w:t>
      </w:r>
      <w:r>
        <w:rPr>
          <w:rFonts w:ascii="Trebuchet MS" w:hAnsi="Trebuchet MS" w:cs="Arial"/>
          <w:i/>
          <w:iCs/>
          <w:lang w:val="el-GR"/>
        </w:rPr>
        <w:t xml:space="preserve"> </w:t>
      </w:r>
      <w:r>
        <w:rPr>
          <w:rFonts w:ascii="Trebuchet MS" w:hAnsi="Trebuchet MS" w:cs="Arial"/>
          <w:i/>
          <w:iCs/>
        </w:rPr>
        <w:t>di</w:t>
      </w:r>
      <w:r>
        <w:rPr>
          <w:rFonts w:ascii="Trebuchet MS" w:hAnsi="Trebuchet MS" w:cs="Arial"/>
          <w:i/>
          <w:iCs/>
          <w:lang w:val="el-GR"/>
        </w:rPr>
        <w:t xml:space="preserve"> </w:t>
      </w:r>
      <w:r>
        <w:rPr>
          <w:rFonts w:ascii="Trebuchet MS" w:hAnsi="Trebuchet MS" w:cs="Arial"/>
          <w:i/>
          <w:iCs/>
        </w:rPr>
        <w:t>Figaro</w:t>
      </w:r>
      <w:r>
        <w:rPr>
          <w:rFonts w:ascii="Trebuchet MS" w:hAnsi="Trebuchet MS" w:cs="Arial"/>
          <w:lang w:val="el-GR"/>
        </w:rPr>
        <w:t xml:space="preserve">, </w:t>
      </w:r>
      <w:r>
        <w:rPr>
          <w:rFonts w:ascii="Trebuchet MS" w:hAnsi="Trebuchet MS" w:cs="Arial"/>
          <w:i/>
          <w:iCs/>
        </w:rPr>
        <w:t>Don</w:t>
      </w:r>
      <w:r>
        <w:rPr>
          <w:rFonts w:ascii="Trebuchet MS" w:hAnsi="Trebuchet MS" w:cs="Arial"/>
          <w:i/>
          <w:iCs/>
          <w:lang w:val="el-GR"/>
        </w:rPr>
        <w:t xml:space="preserve"> </w:t>
      </w:r>
      <w:r>
        <w:rPr>
          <w:rFonts w:ascii="Trebuchet MS" w:hAnsi="Trebuchet MS" w:cs="Arial"/>
          <w:i/>
          <w:iCs/>
        </w:rPr>
        <w:t>Giovanni</w:t>
      </w:r>
      <w:r>
        <w:rPr>
          <w:rFonts w:ascii="Trebuchet MS" w:hAnsi="Trebuchet MS" w:cs="Arial"/>
          <w:lang w:val="el-GR"/>
        </w:rPr>
        <w:t xml:space="preserve">, </w:t>
      </w:r>
      <w:r>
        <w:rPr>
          <w:rFonts w:ascii="Trebuchet MS" w:hAnsi="Trebuchet MS" w:cs="Arial"/>
          <w:i/>
          <w:iCs/>
        </w:rPr>
        <w:t>Cos</w:t>
      </w:r>
      <w:r>
        <w:rPr>
          <w:rFonts w:ascii="Trebuchet MS" w:hAnsi="Trebuchet MS" w:cs="Arial"/>
          <w:i/>
          <w:iCs/>
          <w:lang w:val="el-GR"/>
        </w:rPr>
        <w:t xml:space="preserve">ì </w:t>
      </w:r>
      <w:r>
        <w:rPr>
          <w:rFonts w:ascii="Trebuchet MS" w:hAnsi="Trebuchet MS" w:cs="Arial"/>
          <w:i/>
          <w:iCs/>
        </w:rPr>
        <w:t>fan</w:t>
      </w:r>
      <w:r>
        <w:rPr>
          <w:rFonts w:ascii="Trebuchet MS" w:hAnsi="Trebuchet MS" w:cs="Arial"/>
          <w:i/>
          <w:iCs/>
          <w:lang w:val="el-GR"/>
        </w:rPr>
        <w:t xml:space="preserve"> </w:t>
      </w:r>
      <w:r>
        <w:rPr>
          <w:rFonts w:ascii="Trebuchet MS" w:hAnsi="Trebuchet MS" w:cs="Arial"/>
          <w:i/>
          <w:iCs/>
        </w:rPr>
        <w:t>tutte</w:t>
      </w:r>
      <w:r>
        <w:rPr>
          <w:rFonts w:ascii="Trebuchet MS" w:hAnsi="Trebuchet MS" w:cs="Arial"/>
          <w:lang w:val="el-GR"/>
        </w:rPr>
        <w:t xml:space="preserve">, γνωστές και ως </w:t>
      </w:r>
      <w:r>
        <w:rPr>
          <w:rFonts w:ascii="Trebuchet MS" w:hAnsi="Trebuchet MS" w:cs="Arial"/>
          <w:b/>
          <w:bCs/>
          <w:lang w:val="el-GR"/>
        </w:rPr>
        <w:t xml:space="preserve">τριλογία </w:t>
      </w:r>
      <w:r>
        <w:rPr>
          <w:rFonts w:ascii="Trebuchet MS" w:hAnsi="Trebuchet MS" w:cs="Arial"/>
          <w:b/>
          <w:bCs/>
        </w:rPr>
        <w:t>Mozart</w:t>
      </w:r>
      <w:r>
        <w:rPr>
          <w:rFonts w:ascii="Trebuchet MS" w:hAnsi="Trebuchet MS" w:cs="Arial"/>
          <w:b/>
          <w:bCs/>
          <w:lang w:val="el-GR"/>
        </w:rPr>
        <w:t xml:space="preserve"> - </w:t>
      </w:r>
      <w:r>
        <w:rPr>
          <w:rFonts w:ascii="Trebuchet MS" w:hAnsi="Trebuchet MS" w:cs="Arial"/>
          <w:b/>
          <w:bCs/>
        </w:rPr>
        <w:t>Da</w:t>
      </w:r>
      <w:r>
        <w:rPr>
          <w:rFonts w:ascii="Trebuchet MS" w:hAnsi="Trebuchet MS" w:cs="Arial"/>
          <w:b/>
          <w:bCs/>
          <w:lang w:val="el-GR"/>
        </w:rPr>
        <w:t xml:space="preserve"> </w:t>
      </w:r>
      <w:r>
        <w:rPr>
          <w:rFonts w:ascii="Trebuchet MS" w:hAnsi="Trebuchet MS" w:cs="Arial"/>
          <w:b/>
          <w:bCs/>
        </w:rPr>
        <w:t>Ponte</w:t>
      </w:r>
      <w:r>
        <w:rPr>
          <w:rFonts w:ascii="Trebuchet MS" w:hAnsi="Trebuchet MS" w:cs="Arial"/>
          <w:lang w:val="el-GR"/>
        </w:rPr>
        <w:t xml:space="preserve">, είναι τρία διαχρονικά αριστουργήματα που ανήκουν στο είδος της </w:t>
      </w:r>
      <w:r>
        <w:rPr>
          <w:rFonts w:ascii="Trebuchet MS" w:hAnsi="Trebuchet MS" w:cs="Arial"/>
        </w:rPr>
        <w:t>opera</w:t>
      </w:r>
      <w:r>
        <w:rPr>
          <w:rFonts w:ascii="Trebuchet MS" w:hAnsi="Trebuchet MS" w:cs="Arial"/>
          <w:lang w:val="el-GR"/>
        </w:rPr>
        <w:t xml:space="preserve"> </w:t>
      </w:r>
      <w:r>
        <w:rPr>
          <w:rFonts w:ascii="Trebuchet MS" w:hAnsi="Trebuchet MS" w:cs="Arial"/>
        </w:rPr>
        <w:t>buffa</w:t>
      </w:r>
      <w:r>
        <w:rPr>
          <w:rFonts w:ascii="Trebuchet MS" w:hAnsi="Trebuchet MS" w:cs="Arial"/>
          <w:lang w:val="el-GR"/>
        </w:rPr>
        <w:t xml:space="preserve"> και του </w:t>
      </w:r>
      <w:r>
        <w:rPr>
          <w:rFonts w:ascii="Trebuchet MS" w:hAnsi="Trebuchet MS" w:cs="Arial"/>
        </w:rPr>
        <w:t>dramma</w:t>
      </w:r>
      <w:r>
        <w:rPr>
          <w:rFonts w:ascii="Trebuchet MS" w:hAnsi="Trebuchet MS" w:cs="Arial"/>
          <w:lang w:val="el-GR"/>
        </w:rPr>
        <w:t xml:space="preserve"> </w:t>
      </w:r>
      <w:r>
        <w:rPr>
          <w:rFonts w:ascii="Trebuchet MS" w:hAnsi="Trebuchet MS" w:cs="Arial"/>
        </w:rPr>
        <w:t>giocoso</w:t>
      </w:r>
      <w:r>
        <w:rPr>
          <w:rFonts w:ascii="Trebuchet MS" w:hAnsi="Trebuchet MS" w:cs="Arial"/>
          <w:lang w:val="el-GR"/>
        </w:rPr>
        <w:t xml:space="preserve"> και αποτελούν τη ραχοκοκαλιά του ρεπερτορίου των λυρικών θεάτρων διεθνώς, αλλά είναι και το ρεπερτόριο αναφοράς για την σπουδή και την εξέλιξη των λυρικών τραγουδιστών και τραγουδιστριών.</w:t>
      </w:r>
    </w:p>
    <w:p w14:paraId="6D0280BA" w14:textId="77777777" w:rsidR="008C3E65" w:rsidRDefault="000207C2">
      <w:pPr>
        <w:spacing w:line="276" w:lineRule="auto"/>
        <w:jc w:val="both"/>
        <w:rPr>
          <w:rFonts w:ascii="Trebuchet MS" w:hAnsi="Trebuchet MS" w:cs="Arial"/>
          <w:lang w:val="el-GR"/>
        </w:rPr>
      </w:pPr>
      <w:r>
        <w:rPr>
          <w:rFonts w:ascii="Trebuchet MS" w:hAnsi="Trebuchet MS" w:cs="Arial"/>
          <w:lang w:val="el-GR"/>
        </w:rPr>
        <w:br/>
        <w:t xml:space="preserve">Στο σεμινάριο που διοργανώνει ο </w:t>
      </w:r>
      <w:r>
        <w:rPr>
          <w:rFonts w:ascii="Trebuchet MS" w:hAnsi="Trebuchet MS" w:cs="Arial"/>
          <w:b/>
          <w:bCs/>
          <w:lang w:val="el-GR"/>
        </w:rPr>
        <w:t xml:space="preserve">Σύλλογος Οι Φίλοι της Μουσικής </w:t>
      </w:r>
      <w:r>
        <w:rPr>
          <w:rFonts w:ascii="Trebuchet MS" w:hAnsi="Trebuchet MS"/>
          <w:b/>
          <w:bCs/>
          <w:lang w:val="el-GR"/>
        </w:rPr>
        <w:t>στις 20-24 Ιανουαρίου 2025</w:t>
      </w:r>
      <w:r>
        <w:rPr>
          <w:rFonts w:ascii="Trebuchet MS" w:hAnsi="Trebuchet MS"/>
          <w:lang w:val="el-GR"/>
        </w:rPr>
        <w:t xml:space="preserve"> στην Αίθουσα Διδασκαλίας του Συλλόγου στο Μέγαρο Μουσικής Αθηνών,</w:t>
      </w:r>
      <w:r>
        <w:rPr>
          <w:rFonts w:ascii="Trebuchet MS" w:hAnsi="Trebuchet MS" w:cs="Arial"/>
          <w:lang w:val="el-GR"/>
        </w:rPr>
        <w:t xml:space="preserve"> ο </w:t>
      </w:r>
      <w:r>
        <w:rPr>
          <w:rFonts w:ascii="Trebuchet MS" w:hAnsi="Trebuchet MS" w:cs="Arial"/>
          <w:b/>
          <w:bCs/>
          <w:lang w:val="el-GR"/>
        </w:rPr>
        <w:t>διεθνώς</w:t>
      </w:r>
      <w:r>
        <w:rPr>
          <w:rFonts w:ascii="Trebuchet MS" w:hAnsi="Trebuchet MS" w:cs="Arial"/>
          <w:lang w:val="el-GR"/>
        </w:rPr>
        <w:t xml:space="preserve"> </w:t>
      </w:r>
      <w:r>
        <w:rPr>
          <w:rFonts w:ascii="Trebuchet MS" w:hAnsi="Trebuchet MS" w:cs="Arial"/>
          <w:b/>
          <w:bCs/>
          <w:lang w:val="el-GR"/>
        </w:rPr>
        <w:t>διακεκριμένος βαρύτονος Δημήτρης Τηλιακός</w:t>
      </w:r>
      <w:r>
        <w:rPr>
          <w:rFonts w:ascii="Trebuchet MS" w:hAnsi="Trebuchet MS" w:cs="Arial"/>
          <w:lang w:val="el-GR"/>
        </w:rPr>
        <w:t xml:space="preserve"> θα διδάξει το στυλ, την τεχνική και την ερμηνεία, των βασικών ρόλων της τριλογίας, πάνω σε άριες, </w:t>
      </w:r>
      <w:r>
        <w:rPr>
          <w:rFonts w:ascii="Trebuchet MS" w:hAnsi="Trebuchet MS" w:cs="Arial"/>
        </w:rPr>
        <w:t>recitativi</w:t>
      </w:r>
      <w:r>
        <w:rPr>
          <w:rFonts w:ascii="Trebuchet MS" w:hAnsi="Trebuchet MS" w:cs="Arial"/>
          <w:lang w:val="el-GR"/>
        </w:rPr>
        <w:t xml:space="preserve">, </w:t>
      </w:r>
      <w:r>
        <w:rPr>
          <w:rFonts w:ascii="Trebuchet MS" w:hAnsi="Trebuchet MS" w:cs="Arial"/>
        </w:rPr>
        <w:t>ensembles</w:t>
      </w:r>
      <w:r>
        <w:rPr>
          <w:rFonts w:ascii="Trebuchet MS" w:hAnsi="Trebuchet MS" w:cs="Arial"/>
          <w:lang w:val="el-GR"/>
        </w:rPr>
        <w:t>, αλλά και ολόκληρες σκηνές. Βασικός άξονας της διδασκαλίας του αποτελεί η θεατρικότητα που πηγάζει από τη διαχρονική θεματική των έργων αυτών: την εξουσία, την ηθική, τη θρησκεία, την ερωτική επιθυμία. Τους συμμετέχοντες θα σ</w:t>
      </w:r>
      <w:r>
        <w:rPr>
          <w:rFonts w:ascii="Trebuchet MS" w:hAnsi="Trebuchet MS"/>
          <w:lang w:val="el-GR"/>
        </w:rPr>
        <w:t xml:space="preserve">υνοδεύσει στο πιάνο ο γνωστός πιανίστας </w:t>
      </w:r>
      <w:r>
        <w:rPr>
          <w:rFonts w:ascii="Trebuchet MS" w:hAnsi="Trebuchet MS"/>
          <w:b/>
          <w:bCs/>
          <w:lang w:val="el-GR"/>
        </w:rPr>
        <w:t>Θάνος Μαργέτης.</w:t>
      </w:r>
    </w:p>
    <w:p w14:paraId="4DD984E4" w14:textId="77777777" w:rsidR="00D81E47" w:rsidRPr="000607A6" w:rsidRDefault="000207C2">
      <w:pPr>
        <w:spacing w:line="276" w:lineRule="auto"/>
        <w:jc w:val="both"/>
        <w:rPr>
          <w:rFonts w:ascii="Trebuchet MS" w:hAnsi="Trebuchet MS" w:cs="Arial"/>
          <w:lang w:val="el-GR"/>
        </w:rPr>
      </w:pPr>
      <w:r>
        <w:rPr>
          <w:rFonts w:ascii="Trebuchet MS" w:hAnsi="Trebuchet MS" w:cs="Arial"/>
          <w:lang w:val="el-GR"/>
        </w:rPr>
        <w:t xml:space="preserve">Το </w:t>
      </w:r>
      <w:r>
        <w:rPr>
          <w:rFonts w:ascii="Trebuchet MS" w:hAnsi="Trebuchet MS" w:cs="Arial"/>
          <w:b/>
          <w:bCs/>
          <w:lang w:val="el-GR"/>
        </w:rPr>
        <w:t>εντατικό σεμινάριο τελειοποίησης που θα έχει διάρκεια μιας εβδομάδας</w:t>
      </w:r>
      <w:r>
        <w:rPr>
          <w:rFonts w:ascii="Trebuchet MS" w:hAnsi="Trebuchet MS" w:cs="Arial"/>
          <w:lang w:val="el-GR"/>
        </w:rPr>
        <w:t xml:space="preserve">, θα ανοίξει με μια </w:t>
      </w:r>
      <w:r>
        <w:rPr>
          <w:rFonts w:ascii="Trebuchet MS" w:hAnsi="Trebuchet MS" w:cs="Arial"/>
          <w:b/>
          <w:bCs/>
          <w:lang w:val="el-GR"/>
        </w:rPr>
        <w:t>σύντομη διάλεξη</w:t>
      </w:r>
      <w:r>
        <w:rPr>
          <w:rFonts w:ascii="Trebuchet MS" w:hAnsi="Trebuchet MS" w:cs="Arial"/>
          <w:lang w:val="el-GR"/>
        </w:rPr>
        <w:t xml:space="preserve"> πάνω στα έργα των </w:t>
      </w:r>
      <w:r>
        <w:rPr>
          <w:rFonts w:ascii="Trebuchet MS" w:hAnsi="Trebuchet MS" w:cs="Arial"/>
        </w:rPr>
        <w:t>Mozart</w:t>
      </w:r>
      <w:r>
        <w:rPr>
          <w:rFonts w:ascii="Trebuchet MS" w:hAnsi="Trebuchet MS" w:cs="Arial"/>
          <w:lang w:val="el-GR"/>
        </w:rPr>
        <w:t xml:space="preserve"> - </w:t>
      </w:r>
      <w:r>
        <w:rPr>
          <w:rFonts w:ascii="Trebuchet MS" w:hAnsi="Trebuchet MS" w:cs="Arial"/>
        </w:rPr>
        <w:t>Da</w:t>
      </w:r>
      <w:r>
        <w:rPr>
          <w:rFonts w:ascii="Trebuchet MS" w:hAnsi="Trebuchet MS" w:cs="Arial"/>
          <w:lang w:val="el-GR"/>
        </w:rPr>
        <w:t xml:space="preserve"> </w:t>
      </w:r>
      <w:r>
        <w:rPr>
          <w:rFonts w:ascii="Trebuchet MS" w:hAnsi="Trebuchet MS" w:cs="Arial"/>
        </w:rPr>
        <w:t>Ponte</w:t>
      </w:r>
      <w:r w:rsidR="00D81E47">
        <w:rPr>
          <w:rFonts w:ascii="Trebuchet MS" w:hAnsi="Trebuchet MS" w:cs="Arial"/>
          <w:lang w:val="el-GR"/>
        </w:rPr>
        <w:t xml:space="preserve"> </w:t>
      </w:r>
      <w:r w:rsidR="00D81E47" w:rsidRPr="00D81E47">
        <w:rPr>
          <w:rFonts w:ascii="Trebuchet MS" w:hAnsi="Trebuchet MS" w:cs="Arial"/>
          <w:lang w:val="el-GR"/>
        </w:rPr>
        <w:t xml:space="preserve">από τις μουσικολόγους της Μουσικής Βιβλιοθήκης «Λίλιαν Βουδούρη» κκ. </w:t>
      </w:r>
      <w:r w:rsidR="00D81E47" w:rsidRPr="00D81E47">
        <w:rPr>
          <w:rFonts w:ascii="Trebuchet MS" w:hAnsi="Trebuchet MS" w:cs="Arial"/>
          <w:lang w:val="en-US"/>
        </w:rPr>
        <w:t>Gabriella</w:t>
      </w:r>
      <w:r w:rsidR="00D81E47" w:rsidRPr="00D81E47">
        <w:rPr>
          <w:rFonts w:ascii="Trebuchet MS" w:hAnsi="Trebuchet MS" w:cs="Arial"/>
          <w:lang w:val="el-GR"/>
        </w:rPr>
        <w:t xml:space="preserve"> </w:t>
      </w:r>
      <w:r w:rsidR="00D81E47" w:rsidRPr="00D81E47">
        <w:rPr>
          <w:rFonts w:ascii="Trebuchet MS" w:hAnsi="Trebuchet MS" w:cs="Arial"/>
          <w:lang w:val="en-US"/>
        </w:rPr>
        <w:t>Span</w:t>
      </w:r>
      <w:r w:rsidR="00D81E47" w:rsidRPr="00D81E47">
        <w:rPr>
          <w:rFonts w:ascii="Trebuchet MS" w:hAnsi="Trebuchet MS" w:cs="Arial"/>
          <w:lang w:val="el-GR"/>
        </w:rPr>
        <w:t>ò και Μυρτώ Οικονομίδου</w:t>
      </w:r>
      <w:r w:rsidR="00D81E47">
        <w:rPr>
          <w:rFonts w:ascii="Trebuchet MS" w:hAnsi="Trebuchet MS" w:cs="Arial"/>
          <w:lang w:val="el-GR"/>
        </w:rPr>
        <w:t>.</w:t>
      </w:r>
    </w:p>
    <w:p w14:paraId="3AE45D7E" w14:textId="1A8665BB" w:rsidR="00996139" w:rsidRDefault="00996139" w:rsidP="00996139">
      <w:pPr>
        <w:spacing w:line="276" w:lineRule="auto"/>
        <w:jc w:val="both"/>
        <w:rPr>
          <w:rFonts w:ascii="Trebuchet MS" w:hAnsi="Trebuchet MS" w:cs="Arial"/>
          <w:lang w:val="el-GR"/>
        </w:rPr>
      </w:pPr>
      <w:r>
        <w:rPr>
          <w:rFonts w:ascii="Trebuchet MS" w:hAnsi="Trebuchet MS" w:cs="Arial"/>
          <w:lang w:val="el-GR"/>
        </w:rPr>
        <w:t>Οι 16 λυρικοί καλλιτέχνες που επιλέχθηκαν είναι οι</w:t>
      </w:r>
      <w:r w:rsidRPr="00996139">
        <w:rPr>
          <w:rFonts w:ascii="Trebuchet MS" w:hAnsi="Trebuchet MS" w:cs="Arial"/>
          <w:lang w:val="el-GR"/>
        </w:rPr>
        <w:t xml:space="preserve">: </w:t>
      </w:r>
      <w:r w:rsidRPr="00631FD7">
        <w:rPr>
          <w:rFonts w:ascii="Trebuchet MS" w:hAnsi="Trebuchet MS" w:cs="Arial"/>
          <w:b/>
          <w:bCs/>
          <w:lang w:val="el-GR"/>
        </w:rPr>
        <w:t>Γεώργα Δέσποινα, Δημάτσας Πάρις, Δρανδάκη Δέσποινα, Ζαβιτσάνου Ελπίδα, Ζώβα Σοφία, Καλμούκης Άκης, Καλοκαιρινός Ιωάννης, Κορνέλου Χριστιάννα, Κουτσούρη Σοφία, Παππά Αλίκη, Πετροπούλου Ειρήνη, Προδρομίδου Αναστασία Αριάδνη</w:t>
      </w:r>
      <w:r w:rsidR="00631FD7" w:rsidRPr="00631FD7">
        <w:rPr>
          <w:rFonts w:ascii="Trebuchet MS" w:hAnsi="Trebuchet MS" w:cs="Arial"/>
          <w:b/>
          <w:bCs/>
          <w:lang w:val="el-GR"/>
        </w:rPr>
        <w:t xml:space="preserve">, </w:t>
      </w:r>
      <w:r w:rsidRPr="00631FD7">
        <w:rPr>
          <w:rFonts w:ascii="Trebuchet MS" w:hAnsi="Trebuchet MS" w:cs="Arial"/>
          <w:b/>
          <w:bCs/>
          <w:lang w:val="el-GR"/>
        </w:rPr>
        <w:t>Σπηλιώτης Άγγελος, Σταμπόλη Βασιλεί, Τσαρεκάς Ορφέας, Χαιρετάκη Αντωνία.</w:t>
      </w:r>
    </w:p>
    <w:p w14:paraId="0BD68190" w14:textId="77777777" w:rsidR="00996139" w:rsidRDefault="00996139" w:rsidP="00996139">
      <w:pPr>
        <w:spacing w:line="276" w:lineRule="auto"/>
        <w:jc w:val="both"/>
        <w:rPr>
          <w:rFonts w:ascii="Trebuchet MS" w:hAnsi="Trebuchet MS" w:cs="Arial"/>
          <w:lang w:val="el-GR"/>
        </w:rPr>
      </w:pPr>
    </w:p>
    <w:p w14:paraId="1ECAE785" w14:textId="6AA9A027" w:rsidR="00996139" w:rsidRDefault="00996139" w:rsidP="00996139">
      <w:pPr>
        <w:spacing w:line="276" w:lineRule="auto"/>
        <w:jc w:val="both"/>
        <w:rPr>
          <w:rFonts w:ascii="Trebuchet MS" w:hAnsi="Trebuchet MS"/>
          <w:lang w:val="el-GR"/>
        </w:rPr>
      </w:pPr>
      <w:r>
        <w:rPr>
          <w:rFonts w:ascii="Trebuchet MS" w:hAnsi="Trebuchet MS" w:cs="Arial"/>
          <w:lang w:val="el-GR"/>
        </w:rPr>
        <w:t>Στις</w:t>
      </w:r>
      <w:r>
        <w:rPr>
          <w:rFonts w:ascii="Trebuchet MS" w:hAnsi="Trebuchet MS"/>
          <w:lang w:val="el-GR"/>
        </w:rPr>
        <w:t xml:space="preserve"> </w:t>
      </w:r>
      <w:r>
        <w:rPr>
          <w:rFonts w:ascii="Trebuchet MS" w:hAnsi="Trebuchet MS"/>
          <w:b/>
          <w:bCs/>
          <w:lang w:val="el-GR"/>
        </w:rPr>
        <w:t>29 Ιανουαρίου</w:t>
      </w:r>
      <w:r>
        <w:rPr>
          <w:rFonts w:ascii="Trebuchet MS" w:hAnsi="Trebuchet MS"/>
          <w:lang w:val="el-GR"/>
        </w:rPr>
        <w:t xml:space="preserve"> στην αίθουσα Δημήτρης Μητρόπουλος το κοινό θα έχει την ευκαιρία να παρακολουθήσει την καταληκτική παράσταση του </w:t>
      </w:r>
      <w:r>
        <w:rPr>
          <w:rFonts w:ascii="Trebuchet MS" w:hAnsi="Trebuchet MS"/>
          <w:lang w:val="en-US"/>
        </w:rPr>
        <w:t>masterclass</w:t>
      </w:r>
      <w:r w:rsidRPr="00D81E47">
        <w:rPr>
          <w:rFonts w:ascii="Trebuchet MS" w:hAnsi="Trebuchet MS"/>
          <w:lang w:val="el-GR"/>
        </w:rPr>
        <w:t xml:space="preserve"> </w:t>
      </w:r>
      <w:r>
        <w:rPr>
          <w:rFonts w:ascii="Trebuchet MS" w:hAnsi="Trebuchet MS"/>
          <w:lang w:val="el-GR"/>
        </w:rPr>
        <w:t xml:space="preserve">με τίτλο </w:t>
      </w:r>
      <w:r w:rsidRPr="005F3EEF">
        <w:rPr>
          <w:rFonts w:ascii="Trebuchet MS" w:hAnsi="Trebuchet MS"/>
          <w:b/>
          <w:bCs/>
          <w:i/>
          <w:iCs/>
          <w:lang w:val="el-GR"/>
        </w:rPr>
        <w:t>É aperto a tutti quanti</w:t>
      </w:r>
      <w:r>
        <w:rPr>
          <w:rFonts w:ascii="Trebuchet MS" w:hAnsi="Trebuchet MS"/>
          <w:i/>
          <w:iCs/>
          <w:lang w:val="el-GR"/>
        </w:rPr>
        <w:t xml:space="preserve"> </w:t>
      </w:r>
      <w:r>
        <w:rPr>
          <w:rFonts w:ascii="Trebuchet MS" w:hAnsi="Trebuchet MS"/>
          <w:lang w:val="el-GR"/>
        </w:rPr>
        <w:t>(</w:t>
      </w:r>
      <w:r>
        <w:rPr>
          <w:rFonts w:ascii="Trebuchet MS" w:hAnsi="Trebuchet MS"/>
          <w:i/>
          <w:iCs/>
          <w:lang w:val="el-GR"/>
        </w:rPr>
        <w:t>Ανοιχτό σε όλους)</w:t>
      </w:r>
      <w:r>
        <w:rPr>
          <w:rFonts w:ascii="Trebuchet MS" w:hAnsi="Trebuchet MS"/>
          <w:lang w:val="el-GR"/>
        </w:rPr>
        <w:t xml:space="preserve">, όπου οι 16 λυρικοί τραγουδιστές θα παρουσιάσουν </w:t>
      </w:r>
      <w:r w:rsidR="005F3EEF">
        <w:rPr>
          <w:rFonts w:ascii="Trebuchet MS" w:hAnsi="Trebuchet MS"/>
          <w:lang w:val="el-GR"/>
        </w:rPr>
        <w:t xml:space="preserve">σε σκηνοθετημένη μορφή </w:t>
      </w:r>
      <w:r>
        <w:rPr>
          <w:rFonts w:ascii="Trebuchet MS" w:hAnsi="Trebuchet MS"/>
          <w:lang w:val="el-GR"/>
        </w:rPr>
        <w:t>τις άριες και τα σύνολα τα οπο</w:t>
      </w:r>
      <w:r w:rsidR="005F3EEF">
        <w:rPr>
          <w:rFonts w:ascii="Trebuchet MS" w:hAnsi="Trebuchet MS"/>
          <w:lang w:val="el-GR"/>
        </w:rPr>
        <w:t>ί</w:t>
      </w:r>
      <w:r>
        <w:rPr>
          <w:rFonts w:ascii="Trebuchet MS" w:hAnsi="Trebuchet MS"/>
          <w:lang w:val="el-GR"/>
        </w:rPr>
        <w:t>α διδάχτηκαν.</w:t>
      </w:r>
    </w:p>
    <w:p w14:paraId="77E4C79E" w14:textId="0871F741" w:rsidR="00996139" w:rsidRPr="000607A6" w:rsidRDefault="00996139" w:rsidP="00996139">
      <w:pPr>
        <w:spacing w:line="276" w:lineRule="auto"/>
        <w:jc w:val="both"/>
        <w:rPr>
          <w:rFonts w:ascii="Trebuchet MS" w:hAnsi="Trebuchet MS"/>
          <w:lang w:val="el-GR"/>
        </w:rPr>
      </w:pPr>
      <w:r>
        <w:rPr>
          <w:rFonts w:ascii="Trebuchet MS" w:hAnsi="Trebuchet MS"/>
          <w:lang w:val="el-GR"/>
        </w:rPr>
        <w:t>Διδασκαλία - σκηνοθεσία Δημήτρης Τηλιακός, Πιάνο</w:t>
      </w:r>
      <w:r w:rsidRPr="00D81E47">
        <w:rPr>
          <w:rFonts w:ascii="Trebuchet MS" w:hAnsi="Trebuchet MS"/>
          <w:lang w:val="el-GR"/>
        </w:rPr>
        <w:t xml:space="preserve">: </w:t>
      </w:r>
      <w:r>
        <w:rPr>
          <w:rFonts w:ascii="Trebuchet MS" w:hAnsi="Trebuchet MS"/>
          <w:lang w:val="el-GR"/>
        </w:rPr>
        <w:t>Θάνος Μαργέτης</w:t>
      </w:r>
    </w:p>
    <w:p w14:paraId="45C7329D" w14:textId="77777777" w:rsidR="00747387" w:rsidRDefault="00747387">
      <w:pPr>
        <w:spacing w:line="276" w:lineRule="auto"/>
        <w:jc w:val="both"/>
        <w:rPr>
          <w:rFonts w:ascii="Trebuchet MS" w:hAnsi="Trebuchet MS" w:cs="Arial"/>
          <w:lang w:val="el-GR"/>
        </w:rPr>
      </w:pPr>
    </w:p>
    <w:p w14:paraId="764D1B57" w14:textId="045E93E0" w:rsidR="00996139" w:rsidRPr="00996139" w:rsidRDefault="00996139" w:rsidP="00747387">
      <w:pPr>
        <w:jc w:val="both"/>
        <w:rPr>
          <w:rFonts w:ascii="Trebuchet MS" w:hAnsi="Trebuchet MS"/>
          <w:b/>
          <w:bCs/>
          <w:lang w:val="el-GR"/>
        </w:rPr>
      </w:pPr>
      <w:r w:rsidRPr="00996139">
        <w:rPr>
          <w:rFonts w:ascii="Trebuchet MS" w:hAnsi="Trebuchet MS"/>
          <w:b/>
          <w:bCs/>
          <w:lang w:val="el-GR"/>
        </w:rPr>
        <w:t>Οι α</w:t>
      </w:r>
      <w:r w:rsidR="00747387" w:rsidRPr="00996139">
        <w:rPr>
          <w:rFonts w:ascii="Trebuchet MS" w:hAnsi="Trebuchet MS"/>
          <w:b/>
          <w:bCs/>
          <w:lang w:val="el-GR"/>
        </w:rPr>
        <w:t>κροατές</w:t>
      </w:r>
      <w:r w:rsidRPr="00996139">
        <w:rPr>
          <w:rFonts w:ascii="Trebuchet MS" w:hAnsi="Trebuchet MS"/>
          <w:b/>
          <w:bCs/>
          <w:lang w:val="el-GR"/>
        </w:rPr>
        <w:t xml:space="preserve"> μπορούν να παρακολουθήσουν το </w:t>
      </w:r>
      <w:r w:rsidRPr="00996139">
        <w:rPr>
          <w:rFonts w:ascii="Trebuchet MS" w:hAnsi="Trebuchet MS"/>
          <w:b/>
          <w:bCs/>
          <w:lang w:val="en-US"/>
        </w:rPr>
        <w:t>masterclass</w:t>
      </w:r>
      <w:r w:rsidRPr="00996139">
        <w:rPr>
          <w:rFonts w:ascii="Trebuchet MS" w:hAnsi="Trebuchet MS"/>
          <w:b/>
          <w:bCs/>
          <w:lang w:val="el-GR"/>
        </w:rPr>
        <w:t>, χωρίς να απαιτείται προεγγραφή.</w:t>
      </w:r>
    </w:p>
    <w:p w14:paraId="40BF8763" w14:textId="79DC50C9" w:rsidR="00747387" w:rsidRPr="00996139" w:rsidRDefault="00996139" w:rsidP="00747387">
      <w:pPr>
        <w:jc w:val="both"/>
        <w:rPr>
          <w:rFonts w:ascii="Trebuchet MS" w:hAnsi="Trebuchet MS"/>
          <w:b/>
          <w:bCs/>
          <w:sz w:val="22"/>
          <w:szCs w:val="22"/>
          <w:shd w:val="clear" w:color="auto" w:fill="FFFFFF"/>
          <w:lang w:val="el-GR"/>
          <w14:ligatures w14:val="standardContextual"/>
        </w:rPr>
      </w:pPr>
      <w:r w:rsidRPr="00996139">
        <w:rPr>
          <w:rFonts w:ascii="Trebuchet MS" w:hAnsi="Trebuchet MS"/>
          <w:b/>
          <w:bCs/>
          <w:lang w:val="el-GR"/>
        </w:rPr>
        <w:t>Κόστος</w:t>
      </w:r>
      <w:r w:rsidR="00747387" w:rsidRPr="00996139">
        <w:rPr>
          <w:rFonts w:ascii="Trebuchet MS" w:hAnsi="Trebuchet MS"/>
          <w:b/>
          <w:bCs/>
          <w:lang w:val="el-GR"/>
        </w:rPr>
        <w:t xml:space="preserve">: 20 ευρώ ανά ημέρα/60 ευρώ για το σύνολο των 5 ημερών </w:t>
      </w:r>
    </w:p>
    <w:p w14:paraId="052382FB" w14:textId="4991D544" w:rsidR="00747387" w:rsidRPr="00631FD7" w:rsidRDefault="00747387">
      <w:pPr>
        <w:spacing w:line="276" w:lineRule="auto"/>
        <w:jc w:val="both"/>
        <w:rPr>
          <w:rFonts w:ascii="Trebuchet MS" w:hAnsi="Trebuchet MS" w:cs="Arial"/>
          <w:b/>
          <w:bCs/>
          <w:lang w:val="el-GR"/>
        </w:rPr>
      </w:pPr>
    </w:p>
    <w:p w14:paraId="58398BCC" w14:textId="77777777" w:rsidR="00631FD7" w:rsidRPr="000607A6" w:rsidRDefault="00996139">
      <w:pPr>
        <w:spacing w:line="276" w:lineRule="auto"/>
        <w:jc w:val="both"/>
        <w:rPr>
          <w:rFonts w:ascii="Trebuchet MS" w:hAnsi="Trebuchet MS"/>
          <w:b/>
          <w:bCs/>
          <w:i/>
          <w:iCs/>
          <w:lang w:val="el-GR"/>
        </w:rPr>
      </w:pPr>
      <w:r w:rsidRPr="00631FD7">
        <w:rPr>
          <w:rFonts w:ascii="Trebuchet MS" w:hAnsi="Trebuchet MS" w:cs="Arial"/>
          <w:b/>
          <w:bCs/>
          <w:lang w:val="el-GR"/>
        </w:rPr>
        <w:lastRenderedPageBreak/>
        <w:t xml:space="preserve">Εισιτήρια για τη συναυλία </w:t>
      </w:r>
      <w:r w:rsidRPr="00631FD7">
        <w:rPr>
          <w:rFonts w:ascii="Trebuchet MS" w:hAnsi="Trebuchet MS"/>
          <w:b/>
          <w:bCs/>
          <w:i/>
          <w:iCs/>
          <w:lang w:val="el-GR"/>
        </w:rPr>
        <w:t xml:space="preserve">É aperto a tutti quanti </w:t>
      </w:r>
    </w:p>
    <w:p w14:paraId="105FE9A9" w14:textId="561D4116" w:rsidR="00996139" w:rsidRPr="000607A6" w:rsidRDefault="00631FD7">
      <w:pPr>
        <w:spacing w:line="276" w:lineRule="auto"/>
        <w:jc w:val="both"/>
        <w:rPr>
          <w:rFonts w:ascii="Trebuchet MS" w:hAnsi="Trebuchet MS"/>
          <w:b/>
          <w:bCs/>
          <w:lang w:val="el-GR"/>
        </w:rPr>
      </w:pPr>
      <w:hyperlink r:id="rId9" w:history="1">
        <w:r w:rsidRPr="00631FD7">
          <w:rPr>
            <w:rStyle w:val="-"/>
            <w:rFonts w:ascii="Trebuchet MS" w:hAnsi="Trebuchet MS"/>
            <w:b/>
            <w:bCs/>
            <w:lang w:val="en-US"/>
          </w:rPr>
          <w:t>https</w:t>
        </w:r>
        <w:r w:rsidRPr="000607A6">
          <w:rPr>
            <w:rStyle w:val="-"/>
            <w:rFonts w:ascii="Trebuchet MS" w:hAnsi="Trebuchet MS"/>
            <w:b/>
            <w:bCs/>
            <w:lang w:val="el-GR"/>
          </w:rPr>
          <w:t>://</w:t>
        </w:r>
        <w:r w:rsidRPr="00631FD7">
          <w:rPr>
            <w:rStyle w:val="-"/>
            <w:rFonts w:ascii="Trebuchet MS" w:hAnsi="Trebuchet MS"/>
            <w:b/>
            <w:bCs/>
            <w:lang w:val="en-US"/>
          </w:rPr>
          <w:t>webtics</w:t>
        </w:r>
        <w:r w:rsidRPr="000607A6">
          <w:rPr>
            <w:rStyle w:val="-"/>
            <w:rFonts w:ascii="Trebuchet MS" w:hAnsi="Trebuchet MS"/>
            <w:b/>
            <w:bCs/>
            <w:lang w:val="el-GR"/>
          </w:rPr>
          <w:t>.</w:t>
        </w:r>
        <w:r w:rsidRPr="00631FD7">
          <w:rPr>
            <w:rStyle w:val="-"/>
            <w:rFonts w:ascii="Trebuchet MS" w:hAnsi="Trebuchet MS"/>
            <w:b/>
            <w:bCs/>
            <w:lang w:val="en-US"/>
          </w:rPr>
          <w:t>megaron</w:t>
        </w:r>
        <w:r w:rsidRPr="000607A6">
          <w:rPr>
            <w:rStyle w:val="-"/>
            <w:rFonts w:ascii="Trebuchet MS" w:hAnsi="Trebuchet MS"/>
            <w:b/>
            <w:bCs/>
            <w:lang w:val="el-GR"/>
          </w:rPr>
          <w:t>.</w:t>
        </w:r>
        <w:r w:rsidRPr="00631FD7">
          <w:rPr>
            <w:rStyle w:val="-"/>
            <w:rFonts w:ascii="Trebuchet MS" w:hAnsi="Trebuchet MS"/>
            <w:b/>
            <w:bCs/>
            <w:lang w:val="en-US"/>
          </w:rPr>
          <w:t>gr</w:t>
        </w:r>
        <w:r w:rsidRPr="000607A6">
          <w:rPr>
            <w:rStyle w:val="-"/>
            <w:rFonts w:ascii="Trebuchet MS" w:hAnsi="Trebuchet MS"/>
            <w:b/>
            <w:bCs/>
            <w:lang w:val="el-GR"/>
          </w:rPr>
          <w:t>/</w:t>
        </w:r>
        <w:r w:rsidRPr="00631FD7">
          <w:rPr>
            <w:rStyle w:val="-"/>
            <w:rFonts w:ascii="Trebuchet MS" w:hAnsi="Trebuchet MS"/>
            <w:b/>
            <w:bCs/>
            <w:lang w:val="en-US"/>
          </w:rPr>
          <w:t>el</w:t>
        </w:r>
        <w:r w:rsidRPr="000607A6">
          <w:rPr>
            <w:rStyle w:val="-"/>
            <w:rFonts w:ascii="Trebuchet MS" w:hAnsi="Trebuchet MS"/>
            <w:b/>
            <w:bCs/>
            <w:lang w:val="el-GR"/>
          </w:rPr>
          <w:t>/</w:t>
        </w:r>
        <w:r w:rsidRPr="00631FD7">
          <w:rPr>
            <w:rStyle w:val="-"/>
            <w:rFonts w:ascii="Trebuchet MS" w:hAnsi="Trebuchet MS"/>
            <w:b/>
            <w:bCs/>
            <w:lang w:val="en-US"/>
          </w:rPr>
          <w:t>events</w:t>
        </w:r>
        <w:r w:rsidRPr="000607A6">
          <w:rPr>
            <w:rStyle w:val="-"/>
            <w:rFonts w:ascii="Trebuchet MS" w:hAnsi="Trebuchet MS"/>
            <w:b/>
            <w:bCs/>
            <w:lang w:val="el-GR"/>
          </w:rPr>
          <w:t>/?</w:t>
        </w:r>
        <w:r w:rsidRPr="00631FD7">
          <w:rPr>
            <w:rStyle w:val="-"/>
            <w:rFonts w:ascii="Trebuchet MS" w:hAnsi="Trebuchet MS"/>
            <w:b/>
            <w:bCs/>
            <w:lang w:val="en-US"/>
          </w:rPr>
          <w:t>eventid</w:t>
        </w:r>
        <w:r w:rsidRPr="000607A6">
          <w:rPr>
            <w:rStyle w:val="-"/>
            <w:rFonts w:ascii="Trebuchet MS" w:hAnsi="Trebuchet MS"/>
            <w:b/>
            <w:bCs/>
            <w:lang w:val="el-GR"/>
          </w:rPr>
          <w:t>=3498</w:t>
        </w:r>
      </w:hyperlink>
    </w:p>
    <w:p w14:paraId="4F8DF146" w14:textId="7563CA97" w:rsidR="00996139" w:rsidRPr="00631FD7" w:rsidRDefault="00996139">
      <w:pPr>
        <w:spacing w:line="276" w:lineRule="auto"/>
        <w:jc w:val="both"/>
        <w:rPr>
          <w:rFonts w:ascii="Trebuchet MS" w:hAnsi="Trebuchet MS" w:cs="Arial"/>
          <w:b/>
          <w:bCs/>
          <w:lang w:val="el-GR"/>
        </w:rPr>
      </w:pPr>
      <w:r w:rsidRPr="00631FD7">
        <w:rPr>
          <w:rFonts w:ascii="Trebuchet MS" w:hAnsi="Trebuchet MS"/>
          <w:b/>
          <w:bCs/>
          <w:lang w:val="el-GR"/>
        </w:rPr>
        <w:t>€18.00, €12.00, €8.00 Εκπτωτικό</w:t>
      </w:r>
    </w:p>
    <w:p w14:paraId="2934BC9A" w14:textId="77777777" w:rsidR="00D81E47" w:rsidRPr="00747387" w:rsidRDefault="00D81E47">
      <w:pPr>
        <w:spacing w:line="276" w:lineRule="auto"/>
        <w:jc w:val="both"/>
        <w:rPr>
          <w:rFonts w:ascii="Trebuchet MS" w:hAnsi="Trebuchet MS" w:cs="Arial"/>
          <w:lang w:val="el-GR"/>
        </w:rPr>
      </w:pPr>
    </w:p>
    <w:p w14:paraId="68370A0C" w14:textId="77777777" w:rsidR="008C3E65" w:rsidRDefault="008C3E65">
      <w:pPr>
        <w:spacing w:line="276" w:lineRule="auto"/>
        <w:jc w:val="both"/>
        <w:rPr>
          <w:rFonts w:ascii="Trebuchet MS" w:hAnsi="Trebuchet MS"/>
          <w:highlight w:val="yellow"/>
          <w:lang w:val="el-GR"/>
        </w:rPr>
      </w:pPr>
    </w:p>
    <w:p w14:paraId="64AB9213" w14:textId="77777777" w:rsidR="007E30E5" w:rsidRPr="00996139" w:rsidRDefault="007E30E5">
      <w:pPr>
        <w:jc w:val="both"/>
        <w:rPr>
          <w:rFonts w:ascii="Trebuchet MS" w:eastAsia="Calibri" w:hAnsi="Trebuchet MS" w:cs="Calibri"/>
          <w:sz w:val="22"/>
          <w:szCs w:val="22"/>
          <w:lang w:val="el-GR"/>
        </w:rPr>
      </w:pPr>
    </w:p>
    <w:p w14:paraId="5BCC72AB" w14:textId="77777777" w:rsidR="00D81E47" w:rsidRPr="00D81E47" w:rsidRDefault="00D81E47" w:rsidP="00D81E47">
      <w:pPr>
        <w:pStyle w:val="a9"/>
        <w:ind w:left="-567" w:right="-625"/>
        <w:jc w:val="center"/>
        <w:rPr>
          <w:rFonts w:cs="Calibri"/>
          <w:b/>
          <w:bCs/>
          <w:color w:val="153D63" w:themeColor="text2" w:themeTint="E6"/>
          <w:sz w:val="24"/>
          <w:szCs w:val="24"/>
        </w:rPr>
      </w:pPr>
      <w:r w:rsidRPr="00D81E47">
        <w:rPr>
          <w:rFonts w:cs="Calibri"/>
          <w:b/>
          <w:bCs/>
          <w:color w:val="153D63" w:themeColor="text2" w:themeTint="E6"/>
          <w:sz w:val="24"/>
          <w:szCs w:val="24"/>
        </w:rPr>
        <w:t>Σέλλογος Οι Φίλοι της Μουσικής</w:t>
      </w:r>
      <w:r w:rsidRPr="00D81E47">
        <w:rPr>
          <w:rFonts w:cs="Calibri"/>
          <w:b/>
          <w:bCs/>
          <w:color w:val="153D63" w:themeColor="text2" w:themeTint="E6"/>
          <w:sz w:val="24"/>
          <w:szCs w:val="24"/>
        </w:rPr>
        <w:br/>
        <w:t>Μέγαρο Μουσικής Αθηνών, Βασ. Σοφίας &amp; Κόκκαλη, Αθήνα 11521</w:t>
      </w:r>
    </w:p>
    <w:p w14:paraId="73530EAD" w14:textId="49938113" w:rsidR="00D81E47" w:rsidRPr="00D81E47" w:rsidRDefault="00D81E47" w:rsidP="00D81E47">
      <w:pPr>
        <w:pStyle w:val="a9"/>
        <w:ind w:left="-567" w:right="-625"/>
        <w:jc w:val="center"/>
        <w:rPr>
          <w:rFonts w:cs="Calibri"/>
          <w:b/>
          <w:bCs/>
          <w:color w:val="153D63" w:themeColor="text2" w:themeTint="E6"/>
          <w:sz w:val="24"/>
          <w:szCs w:val="24"/>
        </w:rPr>
      </w:pPr>
      <w:r w:rsidRPr="00D81E47">
        <w:rPr>
          <w:rFonts w:cs="Calibri"/>
          <w:b/>
          <w:bCs/>
          <w:color w:val="153D63" w:themeColor="text2" w:themeTint="E6"/>
          <w:sz w:val="24"/>
          <w:szCs w:val="24"/>
        </w:rPr>
        <w:t xml:space="preserve"> Τ</w:t>
      </w:r>
      <w:r w:rsidRPr="00D81E47">
        <w:rPr>
          <w:rStyle w:val="apple-converted-space"/>
          <w:rFonts w:cs="Calibri"/>
          <w:b/>
          <w:bCs/>
          <w:color w:val="153D63" w:themeColor="text2" w:themeTint="E6"/>
          <w:sz w:val="24"/>
          <w:szCs w:val="24"/>
        </w:rPr>
        <w:t> </w:t>
      </w:r>
      <w:r w:rsidRPr="00D81E47">
        <w:rPr>
          <w:rFonts w:cs="Calibri"/>
          <w:b/>
          <w:bCs/>
          <w:color w:val="153D63" w:themeColor="text2" w:themeTint="E6"/>
          <w:sz w:val="24"/>
          <w:szCs w:val="24"/>
        </w:rPr>
        <w:t xml:space="preserve">210 72 82 567 Μ </w:t>
      </w:r>
      <w:r w:rsidRPr="00D81E47">
        <w:rPr>
          <w:rFonts w:cs="Calibri"/>
          <w:b/>
          <w:bCs/>
          <w:color w:val="153D63" w:themeColor="text2" w:themeTint="E6"/>
          <w:sz w:val="24"/>
          <w:szCs w:val="24"/>
          <w:lang w:val="en-US"/>
        </w:rPr>
        <w:t>sfm</w:t>
      </w:r>
      <w:r w:rsidRPr="00D81E47">
        <w:rPr>
          <w:rFonts w:cs="Calibri"/>
          <w:b/>
          <w:bCs/>
          <w:color w:val="153D63" w:themeColor="text2" w:themeTint="E6"/>
          <w:sz w:val="24"/>
          <w:szCs w:val="24"/>
        </w:rPr>
        <w:t>@</w:t>
      </w:r>
      <w:r w:rsidRPr="00D81E47">
        <w:rPr>
          <w:rFonts w:cs="Calibri"/>
          <w:b/>
          <w:bCs/>
          <w:color w:val="153D63" w:themeColor="text2" w:themeTint="E6"/>
          <w:sz w:val="24"/>
          <w:szCs w:val="24"/>
          <w:lang w:val="en-US"/>
        </w:rPr>
        <w:t>megaron</w:t>
      </w:r>
      <w:r w:rsidRPr="00D81E47">
        <w:rPr>
          <w:rFonts w:cs="Calibri"/>
          <w:b/>
          <w:bCs/>
          <w:color w:val="153D63" w:themeColor="text2" w:themeTint="E6"/>
          <w:sz w:val="24"/>
          <w:szCs w:val="24"/>
        </w:rPr>
        <w:t>.</w:t>
      </w:r>
      <w:r w:rsidRPr="00D81E47">
        <w:rPr>
          <w:rFonts w:cs="Calibri"/>
          <w:b/>
          <w:bCs/>
          <w:color w:val="153D63" w:themeColor="text2" w:themeTint="E6"/>
          <w:sz w:val="24"/>
          <w:szCs w:val="24"/>
          <w:lang w:val="en-US"/>
        </w:rPr>
        <w:t>gr</w:t>
      </w:r>
    </w:p>
    <w:p w14:paraId="6BCAC886" w14:textId="77777777" w:rsidR="007E30E5" w:rsidRPr="00D81E47" w:rsidRDefault="007E30E5">
      <w:pPr>
        <w:jc w:val="both"/>
        <w:rPr>
          <w:rFonts w:ascii="Trebuchet MS" w:eastAsia="Calibri" w:hAnsi="Trebuchet MS" w:cs="Calibri"/>
          <w:sz w:val="22"/>
          <w:szCs w:val="22"/>
          <w:lang w:val="el-GR"/>
        </w:rPr>
      </w:pPr>
    </w:p>
    <w:p w14:paraId="6FD7476A" w14:textId="77777777" w:rsidR="008C3E65" w:rsidRDefault="008C3E65">
      <w:pPr>
        <w:ind w:left="-1134"/>
        <w:jc w:val="right"/>
        <w:rPr>
          <w:lang w:val="el-GR"/>
        </w:rPr>
      </w:pPr>
    </w:p>
    <w:p w14:paraId="30DBA000" w14:textId="77777777" w:rsidR="008C3E65" w:rsidRDefault="000207C2">
      <w:pPr>
        <w:ind w:left="-1134"/>
        <w:jc w:val="right"/>
        <w:rPr>
          <w:lang w:val="el-GR"/>
        </w:rPr>
      </w:pPr>
      <w:r>
        <w:rPr>
          <w:lang w:val="el-GR"/>
        </w:rPr>
        <w:t>ΜΕ ΤΗΝ ΠΑΡΑΚΛΗΣΗ ΤΗΣ ΔΗΜΟΣΙΕΥΣΗΣ</w:t>
      </w:r>
      <w:r>
        <w:rPr>
          <w:lang w:val="el-GR"/>
        </w:rPr>
        <w:br/>
        <w:t>ΕΥΧΑΡΙΣΤΟΥΜΕ</w:t>
      </w:r>
    </w:p>
    <w:p w14:paraId="7495E874" w14:textId="77777777" w:rsidR="008C3E65" w:rsidRDefault="008C3E65">
      <w:pPr>
        <w:ind w:left="-1134"/>
        <w:jc w:val="right"/>
        <w:rPr>
          <w:lang w:val="el-GR"/>
        </w:rPr>
      </w:pPr>
    </w:p>
    <w:p w14:paraId="4377B56D" w14:textId="77777777" w:rsidR="00D81E47" w:rsidRPr="000607A6" w:rsidRDefault="000207C2">
      <w:pPr>
        <w:ind w:left="-1134"/>
        <w:jc w:val="right"/>
        <w:rPr>
          <w:lang w:val="el-GR"/>
        </w:rPr>
      </w:pPr>
      <w:r>
        <w:rPr>
          <w:b/>
          <w:bCs/>
          <w:lang w:val="el-GR"/>
        </w:rPr>
        <w:t>Μαριάννα Αναστασίου</w:t>
      </w:r>
      <w:r>
        <w:rPr>
          <w:b/>
          <w:bCs/>
          <w:lang w:val="el-GR"/>
        </w:rPr>
        <w:br/>
      </w:r>
      <w:r>
        <w:rPr>
          <w:lang w:val="el-GR"/>
        </w:rPr>
        <w:t>Υπεύθυνη Επικοινωνίας και Συντονισμού Εκδηλώσεων</w:t>
      </w:r>
      <w:r>
        <w:rPr>
          <w:b/>
          <w:bCs/>
          <w:lang w:val="el-GR"/>
        </w:rPr>
        <w:br/>
      </w:r>
      <w:r>
        <w:rPr>
          <w:lang w:val="el-GR"/>
        </w:rPr>
        <w:t>Μουσική Βιβλιοθήκη «Λίλιαν Βουδούρη»</w:t>
      </w:r>
      <w:r w:rsidR="00D81E47" w:rsidRPr="00D81E47">
        <w:rPr>
          <w:b/>
          <w:bCs/>
          <w:lang w:val="el-GR"/>
        </w:rPr>
        <w:t xml:space="preserve">, </w:t>
      </w:r>
      <w:r>
        <w:rPr>
          <w:lang w:val="el-GR"/>
        </w:rPr>
        <w:t>Σύλλογος Οι Φίλοι της Μουσικής</w:t>
      </w:r>
      <w:r w:rsidR="00D81E47" w:rsidRPr="00D81E47">
        <w:rPr>
          <w:lang w:val="el-GR"/>
        </w:rPr>
        <w:t xml:space="preserve"> </w:t>
      </w:r>
    </w:p>
    <w:p w14:paraId="36039CC8" w14:textId="5515E179" w:rsidR="008C3E65" w:rsidRDefault="000207C2">
      <w:pPr>
        <w:ind w:left="-1134"/>
        <w:jc w:val="right"/>
        <w:rPr>
          <w:rFonts w:ascii="Trebuchet MS" w:hAnsi="Trebuchet MS"/>
          <w:b/>
          <w:bCs/>
          <w:sz w:val="22"/>
          <w:szCs w:val="22"/>
          <w:shd w:val="clear" w:color="auto" w:fill="FFFFFF"/>
          <w:lang w:val="el-GR"/>
          <w14:ligatures w14:val="standardContextual"/>
        </w:rPr>
      </w:pPr>
      <w:r>
        <w:rPr>
          <w:lang w:val="el-GR"/>
        </w:rPr>
        <w:t>στο Μέγαρο Μουσικής Αθηνών</w:t>
      </w:r>
      <w:r>
        <w:rPr>
          <w:b/>
          <w:bCs/>
          <w:lang w:val="el-GR"/>
        </w:rPr>
        <w:br/>
      </w:r>
      <w:r>
        <w:rPr>
          <w:sz w:val="22"/>
          <w:szCs w:val="22"/>
          <w:lang w:val="el-GR"/>
        </w:rPr>
        <w:t xml:space="preserve">Τηλ. 210-7282771, </w:t>
      </w:r>
      <w:hyperlink r:id="rId10" w:history="1">
        <w:r>
          <w:rPr>
            <w:rStyle w:val="-"/>
            <w:sz w:val="22"/>
            <w:szCs w:val="22"/>
            <w:lang w:val="en-US"/>
          </w:rPr>
          <w:t>www</w:t>
        </w:r>
        <w:r>
          <w:rPr>
            <w:rStyle w:val="-"/>
            <w:sz w:val="22"/>
            <w:szCs w:val="22"/>
            <w:lang w:val="el-GR"/>
          </w:rPr>
          <w:t>.</w:t>
        </w:r>
        <w:r>
          <w:rPr>
            <w:rStyle w:val="-"/>
            <w:sz w:val="22"/>
            <w:szCs w:val="22"/>
            <w:lang w:val="en-US"/>
          </w:rPr>
          <w:t>mmb</w:t>
        </w:r>
        <w:r>
          <w:rPr>
            <w:rStyle w:val="-"/>
            <w:sz w:val="22"/>
            <w:szCs w:val="22"/>
            <w:lang w:val="el-GR"/>
          </w:rPr>
          <w:t>.</w:t>
        </w:r>
        <w:r>
          <w:rPr>
            <w:rStyle w:val="-"/>
            <w:sz w:val="22"/>
            <w:szCs w:val="22"/>
            <w:lang w:val="en-US"/>
          </w:rPr>
          <w:t>org</w:t>
        </w:r>
        <w:r>
          <w:rPr>
            <w:rStyle w:val="-"/>
            <w:sz w:val="22"/>
            <w:szCs w:val="22"/>
            <w:lang w:val="el-GR"/>
          </w:rPr>
          <w:t>.</w:t>
        </w:r>
        <w:r>
          <w:rPr>
            <w:rStyle w:val="-"/>
            <w:sz w:val="22"/>
            <w:szCs w:val="22"/>
            <w:lang w:val="en-US"/>
          </w:rPr>
          <w:t>gr</w:t>
        </w:r>
      </w:hyperlink>
      <w:r>
        <w:rPr>
          <w:sz w:val="22"/>
          <w:szCs w:val="22"/>
          <w:lang w:val="el-GR"/>
        </w:rPr>
        <w:t xml:space="preserve"> / </w:t>
      </w:r>
      <w:hyperlink r:id="rId11" w:history="1">
        <w:r>
          <w:rPr>
            <w:rStyle w:val="-"/>
            <w:sz w:val="22"/>
            <w:szCs w:val="22"/>
            <w:lang w:val="en-US"/>
          </w:rPr>
          <w:t>www</w:t>
        </w:r>
        <w:r>
          <w:rPr>
            <w:rStyle w:val="-"/>
            <w:sz w:val="22"/>
            <w:szCs w:val="22"/>
            <w:lang w:val="el-GR"/>
          </w:rPr>
          <w:t>.</w:t>
        </w:r>
        <w:r>
          <w:rPr>
            <w:rStyle w:val="-"/>
            <w:sz w:val="22"/>
            <w:szCs w:val="22"/>
            <w:lang w:val="en-US"/>
          </w:rPr>
          <w:t>sfm</w:t>
        </w:r>
        <w:r>
          <w:rPr>
            <w:rStyle w:val="-"/>
            <w:sz w:val="22"/>
            <w:szCs w:val="22"/>
            <w:lang w:val="el-GR"/>
          </w:rPr>
          <w:t>.</w:t>
        </w:r>
        <w:r>
          <w:rPr>
            <w:rStyle w:val="-"/>
            <w:sz w:val="22"/>
            <w:szCs w:val="22"/>
            <w:lang w:val="en-US"/>
          </w:rPr>
          <w:t>gr</w:t>
        </w:r>
      </w:hyperlink>
      <w:r>
        <w:rPr>
          <w:sz w:val="22"/>
          <w:szCs w:val="22"/>
          <w:lang w:val="el-GR"/>
        </w:rPr>
        <w:t xml:space="preserve"> </w:t>
      </w:r>
    </w:p>
    <w:p w14:paraId="43A27B33" w14:textId="77777777" w:rsidR="008C3E65" w:rsidRDefault="008C3E65">
      <w:pPr>
        <w:jc w:val="both"/>
        <w:rPr>
          <w:rFonts w:ascii="Trebuchet MS" w:hAnsi="Trebuchet MS"/>
          <w:sz w:val="22"/>
          <w:szCs w:val="22"/>
          <w:lang w:val="el-GR"/>
        </w:rPr>
      </w:pPr>
    </w:p>
    <w:sectPr w:rsidR="008C3E65">
      <w:pgSz w:w="11900" w:h="16840"/>
      <w:pgMar w:top="2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等线 Light">
    <w:altName w:val="Segoe Print"/>
    <w:charset w:val="00"/>
    <w:family w:val="auto"/>
    <w:pitch w:val="default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153FC2"/>
    <w:multiLevelType w:val="multilevel"/>
    <w:tmpl w:val="68153FC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27739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0DD1"/>
    <w:rsid w:val="000207C2"/>
    <w:rsid w:val="000607A6"/>
    <w:rsid w:val="000D6C48"/>
    <w:rsid w:val="00181820"/>
    <w:rsid w:val="001845A4"/>
    <w:rsid w:val="00203B94"/>
    <w:rsid w:val="002A2BC9"/>
    <w:rsid w:val="002E3C17"/>
    <w:rsid w:val="003B2F31"/>
    <w:rsid w:val="00406776"/>
    <w:rsid w:val="004A65CE"/>
    <w:rsid w:val="004A7D83"/>
    <w:rsid w:val="00542436"/>
    <w:rsid w:val="0058105D"/>
    <w:rsid w:val="005F3EEF"/>
    <w:rsid w:val="00631FD7"/>
    <w:rsid w:val="006D6143"/>
    <w:rsid w:val="00747387"/>
    <w:rsid w:val="00776BBE"/>
    <w:rsid w:val="007E18B1"/>
    <w:rsid w:val="007E30E5"/>
    <w:rsid w:val="00825DEA"/>
    <w:rsid w:val="00885340"/>
    <w:rsid w:val="008C3E65"/>
    <w:rsid w:val="00945ED4"/>
    <w:rsid w:val="00996139"/>
    <w:rsid w:val="009D24B5"/>
    <w:rsid w:val="009F71B4"/>
    <w:rsid w:val="00A0189B"/>
    <w:rsid w:val="00A91EAB"/>
    <w:rsid w:val="00B277B1"/>
    <w:rsid w:val="00B600B7"/>
    <w:rsid w:val="00BE6557"/>
    <w:rsid w:val="00BF4749"/>
    <w:rsid w:val="00C10DD1"/>
    <w:rsid w:val="00C13AA6"/>
    <w:rsid w:val="00CA07A7"/>
    <w:rsid w:val="00D507B7"/>
    <w:rsid w:val="00D81E47"/>
    <w:rsid w:val="00E353CC"/>
    <w:rsid w:val="00EA0BBB"/>
    <w:rsid w:val="00F21D54"/>
    <w:rsid w:val="00F458C0"/>
    <w:rsid w:val="00FE26E6"/>
    <w:rsid w:val="12AA5288"/>
    <w:rsid w:val="5AE3372C"/>
    <w:rsid w:val="725C3F3D"/>
    <w:rsid w:val="76D71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13DAEBA"/>
  <w15:docId w15:val="{0B195A27-C1F6-45E0-8284-61C7EF443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iPriority="0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en-GB" w:eastAsia="en-US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pPr>
      <w:keepNext/>
      <w:keepLines/>
      <w:outlineLvl w:val="7"/>
    </w:pPr>
    <w:rPr>
      <w:rFonts w:eastAsiaTheme="majorEastAsia" w:cstheme="majorBidi"/>
      <w:i/>
      <w:iCs/>
      <w:color w:val="262626" w:themeColor="text1" w:themeTint="D9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pPr>
      <w:keepNext/>
      <w:keepLines/>
      <w:outlineLvl w:val="8"/>
    </w:pPr>
    <w:rPr>
      <w:rFonts w:eastAsiaTheme="majorEastAsia" w:cstheme="majorBidi"/>
      <w:color w:val="262626" w:themeColor="text1" w:themeTint="D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pPr>
      <w:spacing w:after="200"/>
    </w:pPr>
    <w:rPr>
      <w:i/>
      <w:iCs/>
      <w:color w:val="0E2841" w:themeColor="text2"/>
      <w:sz w:val="18"/>
      <w:szCs w:val="18"/>
    </w:rPr>
  </w:style>
  <w:style w:type="character" w:styleId="-">
    <w:name w:val="Hyperlink"/>
    <w:basedOn w:val="a0"/>
    <w:uiPriority w:val="99"/>
    <w:unhideWhenUsed/>
    <w:qFormat/>
    <w:rPr>
      <w:color w:val="467886" w:themeColor="hyperlink"/>
      <w:u w:val="single"/>
    </w:rPr>
  </w:style>
  <w:style w:type="paragraph" w:styleId="a4">
    <w:name w:val="Subtitle"/>
    <w:basedOn w:val="a"/>
    <w:next w:val="a"/>
    <w:link w:val="Char"/>
    <w:uiPriority w:val="11"/>
    <w:qFormat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Title"/>
    <w:basedOn w:val="a"/>
    <w:next w:val="a"/>
    <w:link w:val="Char0"/>
    <w:uiPriority w:val="10"/>
    <w:qFormat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Char">
    <w:name w:val="Επικεφαλίδα 1 Char"/>
    <w:basedOn w:val="a0"/>
    <w:link w:val="1"/>
    <w:uiPriority w:val="9"/>
    <w:qFormat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qFormat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qFormat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qFormat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qFormat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qFormat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qFormat/>
    <w:rPr>
      <w:rFonts w:eastAsiaTheme="majorEastAsia" w:cstheme="majorBidi"/>
      <w:i/>
      <w:iCs/>
      <w:color w:val="262626" w:themeColor="text1" w:themeTint="D9"/>
    </w:rPr>
  </w:style>
  <w:style w:type="character" w:customStyle="1" w:styleId="9Char">
    <w:name w:val="Επικεφαλίδα 9 Char"/>
    <w:basedOn w:val="a0"/>
    <w:link w:val="9"/>
    <w:uiPriority w:val="9"/>
    <w:semiHidden/>
    <w:qFormat/>
    <w:rPr>
      <w:rFonts w:eastAsiaTheme="majorEastAsia" w:cstheme="majorBidi"/>
      <w:color w:val="262626" w:themeColor="text1" w:themeTint="D9"/>
    </w:rPr>
  </w:style>
  <w:style w:type="character" w:customStyle="1" w:styleId="Char0">
    <w:name w:val="Τίτλος Char"/>
    <w:basedOn w:val="a0"/>
    <w:link w:val="a5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Υπότιτλος Char"/>
    <w:basedOn w:val="a0"/>
    <w:link w:val="a4"/>
    <w:uiPriority w:val="11"/>
    <w:qFormat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6">
    <w:name w:val="Quote"/>
    <w:basedOn w:val="a"/>
    <w:next w:val="a"/>
    <w:link w:val="Char1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6"/>
    <w:uiPriority w:val="29"/>
    <w:qFormat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character" w:customStyle="1" w:styleId="10">
    <w:name w:val="Έντονη έμφαση1"/>
    <w:basedOn w:val="a0"/>
    <w:uiPriority w:val="21"/>
    <w:qFormat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qFormat/>
    <w:rPr>
      <w:i/>
      <w:iCs/>
      <w:color w:val="0F4761" w:themeColor="accent1" w:themeShade="BF"/>
    </w:rPr>
  </w:style>
  <w:style w:type="character" w:customStyle="1" w:styleId="11">
    <w:name w:val="Έντονη αναφορά1"/>
    <w:basedOn w:val="a0"/>
    <w:uiPriority w:val="32"/>
    <w:qFormat/>
    <w:rPr>
      <w:b/>
      <w:bCs/>
      <w:smallCaps/>
      <w:color w:val="0F4761" w:themeColor="accent1" w:themeShade="BF"/>
      <w:spacing w:val="5"/>
    </w:rPr>
  </w:style>
  <w:style w:type="character" w:customStyle="1" w:styleId="12">
    <w:name w:val="Ανεπίλυτη αναφορά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styleId="a9">
    <w:name w:val="No Spacing"/>
    <w:qFormat/>
    <w:rsid w:val="00D81E47"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pple-converted-space">
    <w:name w:val="apple-converted-space"/>
    <w:basedOn w:val="a0"/>
    <w:qFormat/>
    <w:rsid w:val="00D81E47"/>
  </w:style>
  <w:style w:type="character" w:styleId="aa">
    <w:name w:val="Unresolved Mention"/>
    <w:basedOn w:val="a0"/>
    <w:uiPriority w:val="99"/>
    <w:semiHidden/>
    <w:unhideWhenUsed/>
    <w:rsid w:val="00631F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sfm.gr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mmb.org.gr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ebtics.megaron.gr/el/events/?eventid=3498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638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 Anastasiou</dc:creator>
  <cp:lastModifiedBy>Mariana Anastasiou</cp:lastModifiedBy>
  <cp:revision>3</cp:revision>
  <dcterms:created xsi:type="dcterms:W3CDTF">2025-01-14T13:47:00Z</dcterms:created>
  <dcterms:modified xsi:type="dcterms:W3CDTF">2025-01-14T14:15:00Z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1033-12.2.0.18911</vt:lpwstr>
  </property>
  <property fmtid="{D5CDD505-2E9C-101B-9397-08002B2CF9AE}" pid="3" name="ICV">
    <vt:lpwstr>F876CACED5A84BC6933672BE9CBAED96_12</vt:lpwstr>
  </property>
</Properties>
</file>