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104C9D" w14:textId="51FFFD2C" w:rsidR="00F47531" w:rsidRPr="00EF6342" w:rsidRDefault="00F47531" w:rsidP="003F4A09">
      <w:pPr>
        <w:spacing w:after="160" w:line="259" w:lineRule="auto"/>
        <w:ind w:left="-567" w:right="-625"/>
        <w:rPr>
          <w:rFonts w:cs="Calibri"/>
          <w:bCs/>
        </w:rPr>
      </w:pPr>
      <w:r w:rsidRPr="000652E1">
        <w:rPr>
          <w:rFonts w:cs="Calibri"/>
          <w:noProof/>
          <w:lang w:eastAsia="el-GR"/>
        </w:rPr>
        <w:drawing>
          <wp:inline distT="0" distB="0" distL="0" distR="0" wp14:anchorId="6DC79CEE" wp14:editId="2D010132">
            <wp:extent cx="1872052" cy="754380"/>
            <wp:effectExtent l="0" t="0" r="0" b="7620"/>
            <wp:docPr id="1" name="Εικόνα 1" descr="Εικόνα που περιέχει κείμενο, λογότυπο, γραμματοσειρά, σύμβολο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 descr="Εικόνα που περιέχει κείμενο, λογότυπο, γραμματοσειρά, σύμβολο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77724" cy="756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Calibri"/>
        </w:rPr>
        <w:t xml:space="preserve">     </w:t>
      </w:r>
      <w:r w:rsidR="00EF6342">
        <w:rPr>
          <w:noProof/>
        </w:rPr>
        <w:t xml:space="preserve">                                            </w:t>
      </w:r>
      <w:r>
        <w:rPr>
          <w:rFonts w:cs="Calibri"/>
        </w:rPr>
        <w:t xml:space="preserve">  </w:t>
      </w:r>
      <w:r w:rsidRPr="000652E1">
        <w:rPr>
          <w:rFonts w:cs="Calibri"/>
          <w:noProof/>
        </w:rPr>
        <w:drawing>
          <wp:inline distT="0" distB="0" distL="0" distR="0" wp14:anchorId="294BC5A0" wp14:editId="1C135718">
            <wp:extent cx="1046480" cy="640080"/>
            <wp:effectExtent l="0" t="0" r="0" b="0"/>
            <wp:docPr id="1362803617" name="Εικόνα 4" descr="Εικόνα που περιέχει κείμενο, στιγμιότυπο οθόνης, γραμματοσειρά, λογότυπο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8" descr="Εικόνα που περιέχει κείμενο, στιγμιότυπο οθόνης, γραμματοσειρά, λογότυπο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331" cy="64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50D74">
        <w:rPr>
          <w:rFonts w:cs="Calibri"/>
          <w:bCs/>
        </w:rPr>
        <w:t xml:space="preserve">    </w:t>
      </w:r>
      <w:r w:rsidRPr="000652E1">
        <w:rPr>
          <w:rFonts w:cs="Calibri"/>
          <w:noProof/>
        </w:rPr>
        <w:drawing>
          <wp:inline distT="0" distB="0" distL="0" distR="0" wp14:anchorId="46858CE5" wp14:editId="0C7B02C3">
            <wp:extent cx="1143000" cy="596621"/>
            <wp:effectExtent l="0" t="0" r="0" b="0"/>
            <wp:docPr id="1278260110" name="Εικόνα 3" descr="Εικόνα που περιέχει μαύρο, σκοτάδι&#10;&#10;Το περιεχόμενο που δημιουργείται από AI ενδέχεται να είναι εσφαλμένο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7" descr="Εικόνα που περιέχει μαύρο, σκοτάδι&#10;&#10;Το περιεχόμενο που δημιουργείται από AI ενδέχεται να είναι εσφαλμένο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8785" cy="599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C597A" w14:textId="77777777" w:rsidR="00F05814" w:rsidRPr="00EF6342" w:rsidRDefault="00F05814" w:rsidP="003F4A09">
      <w:pPr>
        <w:spacing w:after="160" w:line="259" w:lineRule="auto"/>
        <w:ind w:left="-567" w:right="-625"/>
        <w:rPr>
          <w:rFonts w:cs="Calibri"/>
        </w:rPr>
      </w:pPr>
    </w:p>
    <w:p w14:paraId="755814EC" w14:textId="793EA600" w:rsidR="00F47531" w:rsidRPr="00F47531" w:rsidRDefault="00F47531" w:rsidP="003F4A09">
      <w:pPr>
        <w:spacing w:after="160" w:line="259" w:lineRule="auto"/>
        <w:ind w:left="-567" w:right="-625"/>
        <w:jc w:val="right"/>
        <w:rPr>
          <w:rFonts w:ascii="Calibri" w:hAnsi="Calibri" w:cs="Calibri"/>
          <w:sz w:val="24"/>
          <w:szCs w:val="24"/>
        </w:rPr>
      </w:pPr>
      <w:r w:rsidRPr="00850D74">
        <w:rPr>
          <w:rFonts w:cs="Calibri"/>
          <w:sz w:val="24"/>
          <w:szCs w:val="24"/>
        </w:rPr>
        <w:br/>
      </w:r>
      <w:r w:rsidRPr="00F47531">
        <w:rPr>
          <w:rFonts w:ascii="Calibri" w:hAnsi="Calibri" w:cs="Calibri"/>
          <w:sz w:val="24"/>
          <w:szCs w:val="24"/>
        </w:rPr>
        <w:t xml:space="preserve">Αθήνα, </w:t>
      </w:r>
      <w:r w:rsidR="00F05814" w:rsidRPr="00EF6342">
        <w:rPr>
          <w:rFonts w:ascii="Calibri" w:hAnsi="Calibri" w:cs="Calibri"/>
          <w:sz w:val="24"/>
          <w:szCs w:val="24"/>
        </w:rPr>
        <w:t>2</w:t>
      </w:r>
      <w:r w:rsidR="00EF6342">
        <w:rPr>
          <w:rFonts w:ascii="Calibri" w:hAnsi="Calibri" w:cs="Calibri"/>
          <w:sz w:val="24"/>
          <w:szCs w:val="24"/>
        </w:rPr>
        <w:t>5</w:t>
      </w:r>
      <w:r w:rsidRPr="00111E62">
        <w:rPr>
          <w:rFonts w:ascii="Calibri" w:hAnsi="Calibri" w:cs="Calibri"/>
          <w:sz w:val="24"/>
          <w:szCs w:val="24"/>
        </w:rPr>
        <w:t xml:space="preserve"> </w:t>
      </w:r>
      <w:r w:rsidRPr="00F47531">
        <w:rPr>
          <w:rFonts w:ascii="Calibri" w:hAnsi="Calibri" w:cs="Calibri"/>
          <w:sz w:val="24"/>
          <w:szCs w:val="24"/>
        </w:rPr>
        <w:t>Μαΐου 2026</w:t>
      </w:r>
    </w:p>
    <w:p w14:paraId="4F27A588" w14:textId="77777777" w:rsidR="00F47531" w:rsidRPr="00F47531" w:rsidRDefault="00F47531" w:rsidP="003F4A09">
      <w:pPr>
        <w:ind w:left="-567" w:right="-625"/>
        <w:jc w:val="center"/>
        <w:rPr>
          <w:rFonts w:ascii="Calibri" w:eastAsia="Times New Roman" w:hAnsi="Calibri" w:cs="Calibri"/>
          <w:b/>
          <w:bCs/>
          <w:sz w:val="24"/>
          <w:szCs w:val="24"/>
          <w:lang w:eastAsia="el-GR"/>
        </w:rPr>
      </w:pPr>
    </w:p>
    <w:p w14:paraId="20BCFF5C" w14:textId="564CAEB1" w:rsidR="00F05814" w:rsidRDefault="00F47531" w:rsidP="006C6666">
      <w:pPr>
        <w:ind w:left="-284" w:right="-625" w:firstLine="0"/>
        <w:jc w:val="center"/>
        <w:rPr>
          <w:rFonts w:ascii="Calibri" w:eastAsia="Times New Roman" w:hAnsi="Calibri" w:cs="Calibri"/>
          <w:b/>
          <w:bCs/>
          <w:sz w:val="24"/>
          <w:szCs w:val="24"/>
          <w:lang w:eastAsia="el-GR"/>
        </w:rPr>
      </w:pPr>
      <w:r w:rsidRPr="00F47531">
        <w:rPr>
          <w:rFonts w:ascii="Calibri" w:eastAsia="Times New Roman" w:hAnsi="Calibri" w:cs="Calibri"/>
          <w:b/>
          <w:bCs/>
          <w:sz w:val="24"/>
          <w:szCs w:val="24"/>
          <w:lang w:eastAsia="el-GR"/>
        </w:rPr>
        <w:t>ΔΕΛΤΙΟ ΤΥΠΟΥ</w:t>
      </w:r>
    </w:p>
    <w:p w14:paraId="05B38B7E" w14:textId="1F0025EF" w:rsidR="00004998" w:rsidRPr="006C6666" w:rsidRDefault="00004998" w:rsidP="006C6666">
      <w:pPr>
        <w:ind w:left="-284" w:right="-625" w:firstLine="0"/>
        <w:jc w:val="center"/>
        <w:rPr>
          <w:rFonts w:ascii="Calibri" w:hAnsi="Calibri" w:cs="Calibri"/>
          <w:sz w:val="24"/>
          <w:szCs w:val="24"/>
        </w:rPr>
      </w:pPr>
    </w:p>
    <w:p w14:paraId="145FCC2B" w14:textId="63BBFA3E" w:rsidR="00976EF2" w:rsidRDefault="00976EF2" w:rsidP="006C6666">
      <w:pPr>
        <w:ind w:left="-284" w:right="-625" w:firstLine="0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281C02FC" wp14:editId="15B282B4">
            <wp:simplePos x="0" y="0"/>
            <wp:positionH relativeFrom="column">
              <wp:posOffset>2948940</wp:posOffset>
            </wp:positionH>
            <wp:positionV relativeFrom="paragraph">
              <wp:posOffset>217805</wp:posOffset>
            </wp:positionV>
            <wp:extent cx="1615440" cy="2265680"/>
            <wp:effectExtent l="0" t="0" r="3810" b="1270"/>
            <wp:wrapSquare wrapText="bothSides"/>
            <wp:docPr id="102421359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13595" name="Εικόνα 102421359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5440" cy="2265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5814">
        <w:rPr>
          <w:rFonts w:ascii="Calibri" w:hAnsi="Calibri" w:cs="Calibri"/>
          <w:b/>
          <w:bCs/>
          <w:sz w:val="24"/>
          <w:szCs w:val="24"/>
        </w:rPr>
        <w:br/>
      </w:r>
      <w:r>
        <w:rPr>
          <w:rFonts w:cstheme="minorHAnsi"/>
          <w:b/>
          <w:bCs/>
          <w:noProof/>
          <w:sz w:val="32"/>
          <w:szCs w:val="32"/>
        </w:rPr>
        <w:drawing>
          <wp:inline distT="0" distB="0" distL="0" distR="0" wp14:anchorId="6BF44236" wp14:editId="2ED13258">
            <wp:extent cx="1531620" cy="2355884"/>
            <wp:effectExtent l="0" t="0" r="0" b="6350"/>
            <wp:docPr id="496275610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275610" name="Εικόνα 49627561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875" cy="2368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16F09A" w14:textId="77777777" w:rsidR="00976EF2" w:rsidRDefault="00976EF2" w:rsidP="006C6666">
      <w:pPr>
        <w:ind w:left="-284" w:right="-625" w:firstLine="0"/>
        <w:jc w:val="center"/>
        <w:rPr>
          <w:rFonts w:cstheme="minorHAnsi"/>
          <w:b/>
          <w:bCs/>
          <w:sz w:val="32"/>
          <w:szCs w:val="32"/>
        </w:rPr>
      </w:pPr>
    </w:p>
    <w:p w14:paraId="4A9AAC0F" w14:textId="3A283F73" w:rsidR="00F05814" w:rsidRDefault="006C6666" w:rsidP="006C6666">
      <w:pPr>
        <w:ind w:left="-284" w:right="-625" w:firstLine="0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ΣΥΛΛΟΓΟΣ ΟΙ ΦΙΛΟΙ ΤΗΣ ΜΟΥΣΙΚΗΣ</w:t>
      </w:r>
    </w:p>
    <w:p w14:paraId="0B388044" w14:textId="0D4B47EF" w:rsidR="006C6666" w:rsidRDefault="00976EF2" w:rsidP="00004998">
      <w:pPr>
        <w:spacing w:line="360" w:lineRule="auto"/>
        <w:ind w:left="-284" w:right="-625" w:firstLine="0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br/>
      </w:r>
      <w:r w:rsidR="006C6666">
        <w:rPr>
          <w:rFonts w:cstheme="minorHAnsi"/>
          <w:b/>
          <w:bCs/>
          <w:sz w:val="32"/>
          <w:szCs w:val="32"/>
        </w:rPr>
        <w:t>ΠΡΟΚ</w:t>
      </w:r>
      <w:r w:rsidR="0029527B">
        <w:rPr>
          <w:rFonts w:cstheme="minorHAnsi"/>
          <w:b/>
          <w:bCs/>
          <w:sz w:val="32"/>
          <w:szCs w:val="32"/>
        </w:rPr>
        <w:t>Η</w:t>
      </w:r>
      <w:r w:rsidR="006C6666">
        <w:rPr>
          <w:rFonts w:cstheme="minorHAnsi"/>
          <w:b/>
          <w:bCs/>
          <w:sz w:val="32"/>
          <w:szCs w:val="32"/>
        </w:rPr>
        <w:t>Ρ</w:t>
      </w:r>
      <w:r w:rsidR="0029527B">
        <w:rPr>
          <w:rFonts w:cstheme="minorHAnsi"/>
          <w:b/>
          <w:bCs/>
          <w:sz w:val="32"/>
          <w:szCs w:val="32"/>
        </w:rPr>
        <w:t>Υ</w:t>
      </w:r>
      <w:r w:rsidR="006C6666">
        <w:rPr>
          <w:rFonts w:cstheme="minorHAnsi"/>
          <w:b/>
          <w:bCs/>
          <w:sz w:val="32"/>
          <w:szCs w:val="32"/>
        </w:rPr>
        <w:t>ΞΗ ΥΠΟΤΡΟΦΙΩΝ</w:t>
      </w:r>
    </w:p>
    <w:p w14:paraId="6CFE7657" w14:textId="3684442F" w:rsidR="006C6666" w:rsidRDefault="006C6666" w:rsidP="00004998">
      <w:pPr>
        <w:spacing w:line="360" w:lineRule="auto"/>
        <w:ind w:left="-284" w:right="-625" w:firstLine="0"/>
        <w:jc w:val="center"/>
        <w:rPr>
          <w:rFonts w:cstheme="minorHAnsi"/>
          <w:b/>
          <w:bCs/>
          <w:sz w:val="32"/>
          <w:szCs w:val="32"/>
        </w:rPr>
      </w:pPr>
      <w:r>
        <w:rPr>
          <w:rFonts w:cstheme="minorHAnsi"/>
          <w:b/>
          <w:bCs/>
          <w:sz w:val="32"/>
          <w:szCs w:val="32"/>
        </w:rPr>
        <w:t>ΑΛΕΞΑΝΔΡΑ ΤΡΙΑΝΤΗ</w:t>
      </w:r>
    </w:p>
    <w:p w14:paraId="3BA1426E" w14:textId="28CA1A56" w:rsidR="006C6666" w:rsidRPr="005E535F" w:rsidRDefault="006C6666" w:rsidP="00004998">
      <w:pPr>
        <w:spacing w:line="360" w:lineRule="auto"/>
        <w:ind w:left="-284" w:right="-625" w:firstLine="0"/>
        <w:jc w:val="center"/>
        <w:rPr>
          <w:rFonts w:cstheme="minorHAnsi"/>
          <w:b/>
          <w:bCs/>
          <w:sz w:val="32"/>
          <w:szCs w:val="32"/>
          <w:lang w:val="en-US"/>
        </w:rPr>
      </w:pPr>
      <w:r>
        <w:rPr>
          <w:rFonts w:cstheme="minorHAnsi"/>
          <w:b/>
          <w:bCs/>
          <w:sz w:val="32"/>
          <w:szCs w:val="32"/>
        </w:rPr>
        <w:t>ΚΑΙ ΚΥΒΕΛΗ</w:t>
      </w:r>
      <w:r w:rsidR="00004998">
        <w:rPr>
          <w:rFonts w:cstheme="minorHAnsi"/>
          <w:b/>
          <w:bCs/>
          <w:sz w:val="32"/>
          <w:szCs w:val="32"/>
        </w:rPr>
        <w:t>-ΓΙΑΝΝΗ</w:t>
      </w:r>
      <w:r>
        <w:rPr>
          <w:rFonts w:cstheme="minorHAnsi"/>
          <w:b/>
          <w:bCs/>
          <w:sz w:val="32"/>
          <w:szCs w:val="32"/>
        </w:rPr>
        <w:t xml:space="preserve"> ΧΟΡΝ</w:t>
      </w:r>
    </w:p>
    <w:p w14:paraId="2364F47E" w14:textId="77777777" w:rsidR="006C6666" w:rsidRPr="00F05814" w:rsidRDefault="006C6666" w:rsidP="006C6666">
      <w:pPr>
        <w:ind w:left="-284" w:right="-625" w:firstLine="0"/>
        <w:jc w:val="center"/>
        <w:rPr>
          <w:rFonts w:cstheme="minorHAnsi"/>
          <w:sz w:val="32"/>
          <w:szCs w:val="32"/>
        </w:rPr>
      </w:pPr>
    </w:p>
    <w:p w14:paraId="02650CEC" w14:textId="764B11AF" w:rsidR="00652B99" w:rsidRDefault="00652B99" w:rsidP="00652B99">
      <w:pPr>
        <w:pStyle w:val="Web"/>
        <w:shd w:val="clear" w:color="auto" w:fill="FFFFFF"/>
        <w:spacing w:after="384" w:line="360" w:lineRule="auto"/>
        <w:ind w:left="-567" w:right="-625"/>
        <w:rPr>
          <w:rFonts w:ascii="Calibri" w:hAnsi="Calibri" w:cs="Calibri"/>
        </w:rPr>
      </w:pPr>
      <w:r w:rsidRPr="00652B99">
        <w:rPr>
          <w:rFonts w:ascii="Calibri" w:hAnsi="Calibri" w:cs="Calibri"/>
        </w:rPr>
        <w:t xml:space="preserve">Το Δ.Σ. του Συλλόγου Οι Φίλοι της Μουσικής, το οποίο διαχειρίζεται το Κληροδότημα της Αλεξάνδρας Τριάντη-Κυριακίδη </w:t>
      </w:r>
      <w:r>
        <w:rPr>
          <w:rFonts w:ascii="Calibri" w:hAnsi="Calibri" w:cs="Calibri"/>
        </w:rPr>
        <w:t>και</w:t>
      </w:r>
      <w:r w:rsidRPr="00652B9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το </w:t>
      </w:r>
      <w:r w:rsidRPr="00652B99">
        <w:rPr>
          <w:rFonts w:ascii="Calibri" w:hAnsi="Calibri" w:cs="Calibri"/>
        </w:rPr>
        <w:t>Κληροδότημα Κυβέλη-Χορν</w:t>
      </w:r>
      <w:r>
        <w:rPr>
          <w:rFonts w:ascii="Calibri" w:hAnsi="Calibri" w:cs="Calibri"/>
        </w:rPr>
        <w:t>,</w:t>
      </w:r>
      <w:r w:rsidRPr="00652B99">
        <w:rPr>
          <w:rFonts w:ascii="Calibri" w:hAnsi="Calibri" w:cs="Calibri"/>
        </w:rPr>
        <w:t xml:space="preserve"> προκηρύσσει </w:t>
      </w:r>
      <w:r>
        <w:rPr>
          <w:rFonts w:ascii="Calibri" w:hAnsi="Calibri" w:cs="Calibri"/>
        </w:rPr>
        <w:t>τρεις</w:t>
      </w:r>
      <w:r w:rsidRPr="00652B99">
        <w:rPr>
          <w:rFonts w:ascii="Calibri" w:hAnsi="Calibri" w:cs="Calibri"/>
        </w:rPr>
        <w:t xml:space="preserve"> συνολικά υποτροφίες </w:t>
      </w:r>
      <w:r>
        <w:rPr>
          <w:rFonts w:ascii="Calibri" w:hAnsi="Calibri" w:cs="Calibri"/>
        </w:rPr>
        <w:t>για μουσική εκτέλεση και πολιτιστική κληρονομιά.</w:t>
      </w:r>
    </w:p>
    <w:p w14:paraId="6A50C68F" w14:textId="49A0D855" w:rsidR="00652B99" w:rsidRPr="00652B99" w:rsidRDefault="00652B99" w:rsidP="00652B99">
      <w:pPr>
        <w:pStyle w:val="Web"/>
        <w:shd w:val="clear" w:color="auto" w:fill="FFFFFF"/>
        <w:spacing w:after="384"/>
        <w:ind w:left="-567" w:right="-625"/>
        <w:rPr>
          <w:rFonts w:ascii="Calibri" w:hAnsi="Calibri" w:cs="Calibri"/>
        </w:rPr>
      </w:pPr>
      <w:r>
        <w:rPr>
          <w:rFonts w:ascii="Calibri" w:hAnsi="Calibri" w:cs="Calibri"/>
        </w:rPr>
        <w:t xml:space="preserve">Στο πλαίσιο των Υποτροφιών Αλεξάνδρα Τριάντη </w:t>
      </w:r>
      <w:r w:rsidRPr="00652B99">
        <w:rPr>
          <w:rFonts w:ascii="Calibri" w:hAnsi="Calibri" w:cs="Calibri"/>
        </w:rPr>
        <w:t xml:space="preserve">προκηρύσσει </w:t>
      </w:r>
      <w:r w:rsidRPr="00652B99">
        <w:rPr>
          <w:rFonts w:ascii="Calibri" w:hAnsi="Calibri" w:cs="Calibri"/>
          <w:b/>
          <w:bCs/>
        </w:rPr>
        <w:t xml:space="preserve">δύο υποτροφίες για τελειοποίηση σπουδών επιπέδου </w:t>
      </w:r>
      <w:r w:rsidRPr="00652B99">
        <w:rPr>
          <w:rFonts w:ascii="Calibri" w:hAnsi="Calibri" w:cs="Calibri"/>
          <w:b/>
          <w:bCs/>
          <w:lang w:val="en-US"/>
        </w:rPr>
        <w:t>Master</w:t>
      </w:r>
      <w:r w:rsidRPr="00652B99">
        <w:rPr>
          <w:rFonts w:ascii="Calibri" w:hAnsi="Calibri" w:cs="Calibri"/>
          <w:b/>
          <w:bCs/>
        </w:rPr>
        <w:t xml:space="preserve"> σε αναγνωρισμένη Μουσική Σχολή του εξωτερικού</w:t>
      </w:r>
      <w:r w:rsidRPr="00652B99">
        <w:rPr>
          <w:rFonts w:ascii="Calibri" w:hAnsi="Calibri" w:cs="Calibri"/>
        </w:rPr>
        <w:t xml:space="preserve"> κατά το ακαδημαϊκό έτος 2026-2027</w:t>
      </w:r>
      <w:r>
        <w:rPr>
          <w:rFonts w:ascii="Calibri" w:hAnsi="Calibri" w:cs="Calibri"/>
        </w:rPr>
        <w:t>. Πρόκειται για μ</w:t>
      </w:r>
      <w:r w:rsidRPr="00652B99">
        <w:rPr>
          <w:rFonts w:ascii="Calibri" w:hAnsi="Calibri" w:cs="Calibri"/>
        </w:rPr>
        <w:t xml:space="preserve">ία υποτροφία για </w:t>
      </w:r>
      <w:r w:rsidRPr="00652B99">
        <w:rPr>
          <w:rFonts w:ascii="Calibri" w:hAnsi="Calibri" w:cs="Calibri"/>
          <w:b/>
          <w:bCs/>
        </w:rPr>
        <w:t>ΠΙΑΝΟ </w:t>
      </w:r>
      <w:r w:rsidRPr="00652B99">
        <w:rPr>
          <w:rFonts w:ascii="Calibri" w:hAnsi="Calibri" w:cs="Calibri"/>
        </w:rPr>
        <w:t xml:space="preserve">στη μνήμη της </w:t>
      </w:r>
      <w:r w:rsidRPr="00652B99">
        <w:rPr>
          <w:rFonts w:ascii="Calibri" w:hAnsi="Calibri" w:cs="Calibri"/>
        </w:rPr>
        <w:lastRenderedPageBreak/>
        <w:t xml:space="preserve">Πριγκίπισσας Ειρήνης και μία για </w:t>
      </w:r>
      <w:r w:rsidRPr="00652B99">
        <w:rPr>
          <w:rFonts w:ascii="Calibri" w:hAnsi="Calibri" w:cs="Calibri"/>
          <w:b/>
          <w:bCs/>
        </w:rPr>
        <w:t>ΒΙΟΛΟΝΤΣΕΛΟ</w:t>
      </w:r>
      <w:r w:rsidRPr="00652B99">
        <w:rPr>
          <w:rFonts w:ascii="Calibri" w:hAnsi="Calibri" w:cs="Calibri"/>
        </w:rPr>
        <w:t>.</w:t>
      </w:r>
      <w:r>
        <w:rPr>
          <w:rFonts w:ascii="Calibri" w:hAnsi="Calibri" w:cs="Calibri"/>
        </w:rPr>
        <w:br/>
      </w:r>
      <w:r w:rsidRPr="00652B99">
        <w:rPr>
          <w:rFonts w:ascii="Calibri" w:hAnsi="Calibri" w:cs="Calibri"/>
          <w:b/>
          <w:bCs/>
        </w:rPr>
        <w:t xml:space="preserve">Αιτήσεις έως 8 Ιουνίου 2026 </w:t>
      </w:r>
      <w:r w:rsidRPr="00652B99">
        <w:rPr>
          <w:rFonts w:ascii="Calibri" w:hAnsi="Calibri" w:cs="Calibri"/>
          <w:b/>
          <w:bCs/>
        </w:rPr>
        <w:br/>
      </w:r>
      <w:r w:rsidRPr="00652B99">
        <w:rPr>
          <w:rFonts w:ascii="Calibri" w:hAnsi="Calibri" w:cs="Calibri"/>
        </w:rPr>
        <w:t>Δείτε αναλυτικά την προκήρυξη:</w:t>
      </w:r>
      <w:r w:rsidRPr="00652B99">
        <w:t xml:space="preserve"> </w:t>
      </w:r>
      <w:hyperlink r:id="rId9" w:history="1">
        <w:r w:rsidRPr="00414387">
          <w:rPr>
            <w:rStyle w:val="-"/>
            <w:rFonts w:ascii="Calibri" w:hAnsi="Calibri" w:cs="Calibri"/>
            <w:lang w:val="en-US"/>
          </w:rPr>
          <w:t>https</w:t>
        </w:r>
        <w:r w:rsidRPr="00652B99">
          <w:rPr>
            <w:rStyle w:val="-"/>
            <w:rFonts w:ascii="Calibri" w:hAnsi="Calibri" w:cs="Calibri"/>
          </w:rPr>
          <w:t>://</w:t>
        </w:r>
        <w:proofErr w:type="spellStart"/>
        <w:r w:rsidRPr="00414387">
          <w:rPr>
            <w:rStyle w:val="-"/>
            <w:rFonts w:ascii="Calibri" w:hAnsi="Calibri" w:cs="Calibri"/>
            <w:lang w:val="en-US"/>
          </w:rPr>
          <w:t>tinyurl</w:t>
        </w:r>
        <w:proofErr w:type="spellEnd"/>
        <w:r w:rsidRPr="00652B99">
          <w:rPr>
            <w:rStyle w:val="-"/>
            <w:rFonts w:ascii="Calibri" w:hAnsi="Calibri" w:cs="Calibri"/>
          </w:rPr>
          <w:t>.</w:t>
        </w:r>
        <w:r w:rsidRPr="00414387">
          <w:rPr>
            <w:rStyle w:val="-"/>
            <w:rFonts w:ascii="Calibri" w:hAnsi="Calibri" w:cs="Calibri"/>
            <w:lang w:val="en-US"/>
          </w:rPr>
          <w:t>com</w:t>
        </w:r>
        <w:r w:rsidRPr="00652B99">
          <w:rPr>
            <w:rStyle w:val="-"/>
            <w:rFonts w:ascii="Calibri" w:hAnsi="Calibri" w:cs="Calibri"/>
          </w:rPr>
          <w:t>/3</w:t>
        </w:r>
        <w:proofErr w:type="spellStart"/>
        <w:r w:rsidRPr="00414387">
          <w:rPr>
            <w:rStyle w:val="-"/>
            <w:rFonts w:ascii="Calibri" w:hAnsi="Calibri" w:cs="Calibri"/>
            <w:lang w:val="en-US"/>
          </w:rPr>
          <w:t>kp</w:t>
        </w:r>
        <w:proofErr w:type="spellEnd"/>
        <w:r w:rsidRPr="00652B99">
          <w:rPr>
            <w:rStyle w:val="-"/>
            <w:rFonts w:ascii="Calibri" w:hAnsi="Calibri" w:cs="Calibri"/>
          </w:rPr>
          <w:t>7</w:t>
        </w:r>
        <w:r w:rsidRPr="00414387">
          <w:rPr>
            <w:rStyle w:val="-"/>
            <w:rFonts w:ascii="Calibri" w:hAnsi="Calibri" w:cs="Calibri"/>
            <w:lang w:val="en-US"/>
          </w:rPr>
          <w:t>b</w:t>
        </w:r>
        <w:r w:rsidRPr="00652B99">
          <w:rPr>
            <w:rStyle w:val="-"/>
            <w:rFonts w:ascii="Calibri" w:hAnsi="Calibri" w:cs="Calibri"/>
          </w:rPr>
          <w:t>32</w:t>
        </w:r>
        <w:r w:rsidRPr="00414387">
          <w:rPr>
            <w:rStyle w:val="-"/>
            <w:rFonts w:ascii="Calibri" w:hAnsi="Calibri" w:cs="Calibri"/>
            <w:lang w:val="en-US"/>
          </w:rPr>
          <w:t>p</w:t>
        </w:r>
      </w:hyperlink>
    </w:p>
    <w:p w14:paraId="37F9EDD6" w14:textId="1D9D4314" w:rsidR="00652B99" w:rsidRPr="00652B99" w:rsidRDefault="00652B99" w:rsidP="00652B99">
      <w:pPr>
        <w:pStyle w:val="Web"/>
        <w:shd w:val="clear" w:color="auto" w:fill="FFFFFF"/>
        <w:spacing w:after="384"/>
        <w:ind w:left="-567" w:right="-625"/>
        <w:rPr>
          <w:rFonts w:ascii="Calibri" w:hAnsi="Calibri" w:cs="Calibri"/>
        </w:rPr>
      </w:pPr>
      <w:r>
        <w:rPr>
          <w:rFonts w:ascii="Calibri" w:hAnsi="Calibri" w:cs="Calibri"/>
        </w:rPr>
        <w:t xml:space="preserve">Στο πλαίσιο των Υποτροφιών Κυβέλη-Γιάννη Χορν </w:t>
      </w:r>
      <w:r w:rsidRPr="00652B99">
        <w:rPr>
          <w:rFonts w:ascii="Calibri" w:hAnsi="Calibri" w:cs="Calibri"/>
        </w:rPr>
        <w:t>προκηρύσσει μία ετήσια</w:t>
      </w:r>
      <w:r w:rsidRPr="00652B99">
        <w:rPr>
          <w:rFonts w:ascii="Calibri" w:hAnsi="Calibri" w:cs="Calibri"/>
          <w:b/>
          <w:bCs/>
        </w:rPr>
        <w:t xml:space="preserve"> υποτροφία για σπουδές μεταπτυχιακού επιπέδου</w:t>
      </w:r>
      <w:r w:rsidRPr="00652B99">
        <w:rPr>
          <w:rFonts w:ascii="Calibri" w:hAnsi="Calibri" w:cs="Calibri"/>
        </w:rPr>
        <w:t xml:space="preserve"> σε ελληνικό Πανεπιστήμιο κατά το ακαδημαϊκό έτος 2026-2027 στον τομέα «</w:t>
      </w:r>
      <w:r w:rsidRPr="00652B99">
        <w:rPr>
          <w:rFonts w:ascii="Calibri" w:hAnsi="Calibri" w:cs="Calibri"/>
          <w:b/>
          <w:bCs/>
        </w:rPr>
        <w:t xml:space="preserve">Ψηφιακές Τεχνολογίες και Πολιτιστική Κληρονομιά (Cultural </w:t>
      </w:r>
      <w:proofErr w:type="spellStart"/>
      <w:r w:rsidRPr="00652B99">
        <w:rPr>
          <w:rFonts w:ascii="Calibri" w:hAnsi="Calibri" w:cs="Calibri"/>
          <w:b/>
          <w:bCs/>
        </w:rPr>
        <w:t>Heritage</w:t>
      </w:r>
      <w:proofErr w:type="spellEnd"/>
      <w:r w:rsidRPr="00652B99">
        <w:rPr>
          <w:rFonts w:ascii="Calibri" w:hAnsi="Calibri" w:cs="Calibri"/>
          <w:b/>
          <w:bCs/>
        </w:rPr>
        <w:t xml:space="preserve"> </w:t>
      </w:r>
      <w:proofErr w:type="spellStart"/>
      <w:r w:rsidRPr="00652B99">
        <w:rPr>
          <w:rFonts w:ascii="Calibri" w:hAnsi="Calibri" w:cs="Calibri"/>
          <w:b/>
          <w:bCs/>
        </w:rPr>
        <w:t>Management-Digital</w:t>
      </w:r>
      <w:proofErr w:type="spellEnd"/>
      <w:r w:rsidRPr="00652B99">
        <w:rPr>
          <w:rFonts w:ascii="Calibri" w:hAnsi="Calibri" w:cs="Calibri"/>
          <w:b/>
          <w:bCs/>
        </w:rPr>
        <w:t xml:space="preserve"> </w:t>
      </w:r>
      <w:proofErr w:type="spellStart"/>
      <w:r w:rsidRPr="00652B99">
        <w:rPr>
          <w:rFonts w:ascii="Calibri" w:hAnsi="Calibri" w:cs="Calibri"/>
          <w:b/>
          <w:bCs/>
        </w:rPr>
        <w:t>Curation</w:t>
      </w:r>
      <w:proofErr w:type="spellEnd"/>
      <w:r w:rsidRPr="00652B99">
        <w:rPr>
          <w:rFonts w:ascii="Calibri" w:hAnsi="Calibri" w:cs="Calibri"/>
          <w:b/>
          <w:bCs/>
        </w:rPr>
        <w:t>)</w:t>
      </w:r>
      <w:r w:rsidRPr="00652B99">
        <w:rPr>
          <w:rFonts w:ascii="Calibri" w:hAnsi="Calibri" w:cs="Calibri"/>
        </w:rPr>
        <w:t>».</w:t>
      </w:r>
      <w:r>
        <w:rPr>
          <w:rFonts w:ascii="Calibri" w:hAnsi="Calibri" w:cs="Calibri"/>
        </w:rPr>
        <w:br/>
      </w:r>
      <w:r w:rsidRPr="00652B99">
        <w:rPr>
          <w:rFonts w:ascii="Calibri" w:hAnsi="Calibri" w:cs="Calibri"/>
          <w:b/>
          <w:bCs/>
        </w:rPr>
        <w:t>Αιτήσεις έως 17 Ιουνίου 2026</w:t>
      </w:r>
      <w:r>
        <w:rPr>
          <w:rFonts w:ascii="Calibri" w:hAnsi="Calibri" w:cs="Calibri"/>
          <w:b/>
          <w:bCs/>
        </w:rPr>
        <w:br/>
      </w:r>
      <w:r w:rsidRPr="00652B99">
        <w:rPr>
          <w:rFonts w:ascii="Calibri" w:hAnsi="Calibri" w:cs="Calibri"/>
        </w:rPr>
        <w:t>Δείτε αναλυτικά την προκήρυξη:</w:t>
      </w:r>
      <w:r w:rsidRPr="00652B99">
        <w:t xml:space="preserve"> </w:t>
      </w:r>
      <w:hyperlink r:id="rId10" w:history="1">
        <w:r w:rsidRPr="00414387">
          <w:rPr>
            <w:rStyle w:val="-"/>
            <w:rFonts w:ascii="Calibri" w:hAnsi="Calibri" w:cs="Calibri"/>
          </w:rPr>
          <w:t>https://tinyurl.com/38trywjs</w:t>
        </w:r>
      </w:hyperlink>
    </w:p>
    <w:p w14:paraId="29EF08F4" w14:textId="77777777" w:rsidR="00652B99" w:rsidRPr="00652B99" w:rsidRDefault="00652B99" w:rsidP="00652B99">
      <w:pPr>
        <w:pStyle w:val="Web"/>
        <w:shd w:val="clear" w:color="auto" w:fill="FFFFFF"/>
        <w:spacing w:after="384"/>
        <w:ind w:left="-567" w:right="-625"/>
        <w:rPr>
          <w:rFonts w:ascii="Calibri" w:hAnsi="Calibri" w:cs="Calibri"/>
        </w:rPr>
      </w:pPr>
    </w:p>
    <w:p w14:paraId="2A1E9D6B" w14:textId="27CBDACF" w:rsidR="00004998" w:rsidRPr="00004998" w:rsidRDefault="00F05814" w:rsidP="00004998">
      <w:pPr>
        <w:pStyle w:val="Web"/>
        <w:shd w:val="clear" w:color="auto" w:fill="FFFFFF"/>
        <w:spacing w:before="0" w:beforeAutospacing="0" w:after="384" w:afterAutospacing="0"/>
        <w:ind w:left="-567" w:right="-625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br/>
      </w:r>
      <w:r w:rsidR="00004998" w:rsidRPr="00652B99">
        <w:rPr>
          <w:rFonts w:ascii="Calibri" w:hAnsi="Calibri" w:cs="Calibri"/>
          <w:b/>
          <w:bCs/>
          <w:color w:val="632423" w:themeColor="accent2" w:themeShade="80"/>
        </w:rPr>
        <w:t>ΥΠΟΤΡΟΦΙΕΣ ΑΛΕΞΑΝΔΡΑ ΤΡΙΑΝΤΗ</w:t>
      </w:r>
    </w:p>
    <w:p w14:paraId="255DE4B0" w14:textId="09840E20" w:rsidR="00004998" w:rsidRPr="00004998" w:rsidRDefault="00004998" w:rsidP="00004998">
      <w:pPr>
        <w:pStyle w:val="Web"/>
        <w:shd w:val="clear" w:color="auto" w:fill="FFFFFF"/>
        <w:spacing w:after="384"/>
        <w:ind w:left="-567" w:right="-625"/>
        <w:rPr>
          <w:rFonts w:ascii="Calibri" w:hAnsi="Calibri" w:cs="Calibri"/>
        </w:rPr>
      </w:pPr>
      <w:r w:rsidRPr="00004998">
        <w:rPr>
          <w:rFonts w:ascii="Calibri" w:hAnsi="Calibri" w:cs="Calibri"/>
        </w:rPr>
        <w:t xml:space="preserve">H </w:t>
      </w:r>
      <w:r w:rsidRPr="00004998">
        <w:rPr>
          <w:rFonts w:ascii="Calibri" w:hAnsi="Calibri" w:cs="Calibri"/>
          <w:b/>
          <w:bCs/>
        </w:rPr>
        <w:t xml:space="preserve">διάσημη τραγουδίστρια του </w:t>
      </w:r>
      <w:proofErr w:type="spellStart"/>
      <w:r w:rsidRPr="00004998">
        <w:rPr>
          <w:rFonts w:ascii="Calibri" w:hAnsi="Calibri" w:cs="Calibri"/>
          <w:b/>
          <w:bCs/>
        </w:rPr>
        <w:t>λιντ</w:t>
      </w:r>
      <w:proofErr w:type="spellEnd"/>
      <w:r w:rsidRPr="00004998">
        <w:rPr>
          <w:rFonts w:ascii="Calibri" w:hAnsi="Calibri" w:cs="Calibri"/>
          <w:b/>
          <w:bCs/>
        </w:rPr>
        <w:t xml:space="preserve"> Αλεξάνδρα Τριάντη-Κυριακίδη (</w:t>
      </w:r>
      <w:r w:rsidRPr="00004998">
        <w:rPr>
          <w:rFonts w:ascii="Calibri" w:hAnsi="Calibri" w:cs="Calibri"/>
        </w:rPr>
        <w:t xml:space="preserve">1901-1977), ιδρυτικό μέλος του Συλλόγου και Πρόεδρος Δ.Σ. από το 1968 μέχρι τον θάνατό της, </w:t>
      </w:r>
      <w:proofErr w:type="spellStart"/>
      <w:r w:rsidRPr="00004998">
        <w:rPr>
          <w:rFonts w:ascii="Calibri" w:hAnsi="Calibri" w:cs="Calibri"/>
          <w:b/>
          <w:bCs/>
        </w:rPr>
        <w:t>κατέλιπε</w:t>
      </w:r>
      <w:proofErr w:type="spellEnd"/>
      <w:r w:rsidRPr="00004998">
        <w:rPr>
          <w:rFonts w:ascii="Calibri" w:hAnsi="Calibri" w:cs="Calibri"/>
          <w:b/>
          <w:bCs/>
        </w:rPr>
        <w:t xml:space="preserve"> τα περιουσιακά της στοιχεία στον Σύλλογο Οι Φίλοι της Μουσικής, ο οποίος από το 1993 κατέχει και διαχειρίζεται το Κληροδότημά της.</w:t>
      </w:r>
      <w:r>
        <w:rPr>
          <w:rFonts w:ascii="Calibri" w:hAnsi="Calibri" w:cs="Calibri"/>
        </w:rPr>
        <w:t xml:space="preserve"> </w:t>
      </w:r>
      <w:r w:rsidRPr="00004998">
        <w:rPr>
          <w:rFonts w:ascii="Calibri" w:hAnsi="Calibri" w:cs="Calibri"/>
        </w:rPr>
        <w:t xml:space="preserve">Σύμφωνα με την επιθυμία της </w:t>
      </w:r>
      <w:proofErr w:type="spellStart"/>
      <w:r w:rsidRPr="00004998">
        <w:rPr>
          <w:rFonts w:ascii="Calibri" w:hAnsi="Calibri" w:cs="Calibri"/>
        </w:rPr>
        <w:t>διαθέτιδος</w:t>
      </w:r>
      <w:proofErr w:type="spellEnd"/>
      <w:r w:rsidRPr="00004998">
        <w:rPr>
          <w:rFonts w:ascii="Calibri" w:hAnsi="Calibri" w:cs="Calibri"/>
        </w:rPr>
        <w:t>, από τα έσοδα του Κληροδοτήματος Αλ. Τριάντη χρηματοδοτείται η λειτουργία της Μουσικής Βιβλιοθήκης «</w:t>
      </w:r>
      <w:proofErr w:type="spellStart"/>
      <w:r w:rsidRPr="00004998">
        <w:rPr>
          <w:rFonts w:ascii="Calibri" w:hAnsi="Calibri" w:cs="Calibri"/>
        </w:rPr>
        <w:t>Λίλιαν</w:t>
      </w:r>
      <w:proofErr w:type="spellEnd"/>
      <w:r w:rsidRPr="00004998">
        <w:rPr>
          <w:rFonts w:ascii="Calibri" w:hAnsi="Calibri" w:cs="Calibri"/>
        </w:rPr>
        <w:t xml:space="preserve"> Βουδούρη» του Συλλόγου Οι Φίλοι της Μουσικής και απονέμονται μουσικές υποτροφίες σε νέους ταλαντούχους Έλληνες καλλιτέχνες.</w:t>
      </w:r>
    </w:p>
    <w:p w14:paraId="093AFE89" w14:textId="318DCBB0" w:rsidR="00004998" w:rsidRPr="00004998" w:rsidRDefault="00004998" w:rsidP="00004998">
      <w:pPr>
        <w:pStyle w:val="Web"/>
        <w:shd w:val="clear" w:color="auto" w:fill="FFFFFF"/>
        <w:spacing w:after="384"/>
        <w:ind w:left="-567" w:right="-625"/>
        <w:rPr>
          <w:rFonts w:ascii="Calibri" w:hAnsi="Calibri" w:cs="Calibri"/>
        </w:rPr>
      </w:pPr>
      <w:r w:rsidRPr="00004998">
        <w:rPr>
          <w:rFonts w:ascii="Calibri" w:hAnsi="Calibri" w:cs="Calibri"/>
        </w:rPr>
        <w:t>Από το 1994, το Διοικητικό Συμβούλιο του Συλλόγου προκηρύσσει τακτικά Διαγωνισμούς για την απονομή υποτροφιών σε συγκεκριμένη, κάθε φορά, ειδικότητα: Όργανα Ορχήστρας (έγχορδα, πνευστά, κρουστά), Πιάνο, Κλασική Κιθάρα, Λυρικό Τραγούδι, Διεύθυνση Ορχήστρας, Μουσική Προετοιμασία Όπερας, Μουσικολογία κ.ά.</w:t>
      </w:r>
    </w:p>
    <w:p w14:paraId="11F3825F" w14:textId="726F6217" w:rsidR="00004998" w:rsidRDefault="00004998" w:rsidP="00004998">
      <w:pPr>
        <w:pStyle w:val="Web"/>
        <w:shd w:val="clear" w:color="auto" w:fill="FFFFFF"/>
        <w:spacing w:after="384"/>
        <w:ind w:left="-567" w:right="-625"/>
        <w:rPr>
          <w:rFonts w:ascii="Calibri" w:hAnsi="Calibri" w:cs="Calibri"/>
        </w:rPr>
      </w:pPr>
      <w:r w:rsidRPr="00004998">
        <w:rPr>
          <w:rFonts w:ascii="Calibri" w:hAnsi="Calibri" w:cs="Calibri"/>
          <w:b/>
          <w:bCs/>
        </w:rPr>
        <w:t>Από το 1994 με την Υποτροφία Αλ. Τριάντη έχουν τιμηθεί 87 νέοι μουσικοί</w:t>
      </w:r>
      <w:r w:rsidRPr="00004998">
        <w:rPr>
          <w:rFonts w:ascii="Calibri" w:hAnsi="Calibri" w:cs="Calibri"/>
        </w:rPr>
        <w:t xml:space="preserve"> για σπουδές διάρκειας ενός έως και τριών ακαδημαϊκών ετών σε μεγάλες μουσικές ακαδημίες του εξωτερικού.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br/>
      </w:r>
      <w:r w:rsidRPr="00004998">
        <w:rPr>
          <w:rFonts w:ascii="Calibri" w:hAnsi="Calibri" w:cs="Calibri"/>
        </w:rPr>
        <w:t>Οι Υποτροφίες Αλ. Τριάντη απονέμονται με απόφαση του Δ.Σ. μετά από ακρόαση των υποψηφίων και σχετική εισήγηση της Κριτικής Επιτροπής</w:t>
      </w:r>
      <w:r>
        <w:rPr>
          <w:rFonts w:ascii="Calibri" w:hAnsi="Calibri" w:cs="Calibri"/>
        </w:rPr>
        <w:t xml:space="preserve">. </w:t>
      </w:r>
      <w:r w:rsidRPr="00004998">
        <w:rPr>
          <w:rFonts w:ascii="Calibri" w:hAnsi="Calibri" w:cs="Calibri"/>
        </w:rPr>
        <w:t>Μέλη της Επιτροπής των Διαγωνισμών Αλ. Τριάντη έχουν διατελέσει οι:</w:t>
      </w:r>
    </w:p>
    <w:p w14:paraId="290141D0" w14:textId="37446582" w:rsidR="00004998" w:rsidRPr="005E535F" w:rsidRDefault="00004998" w:rsidP="005E535F">
      <w:pPr>
        <w:pStyle w:val="Web"/>
        <w:shd w:val="clear" w:color="auto" w:fill="FFFFFF"/>
        <w:spacing w:after="384"/>
        <w:ind w:left="-567" w:right="-625"/>
        <w:rPr>
          <w:rFonts w:ascii="Calibri" w:hAnsi="Calibri" w:cs="Calibri"/>
        </w:rPr>
      </w:pPr>
      <w:r w:rsidRPr="00004998">
        <w:rPr>
          <w:rFonts w:ascii="Calibri" w:hAnsi="Calibri" w:cs="Calibri"/>
        </w:rPr>
        <w:t xml:space="preserve">Για Όργανα Ορχήστρας, Πιάνο &amp; Κιθάρα: Έφη Αβέρωφ, Νίκος </w:t>
      </w:r>
      <w:proofErr w:type="spellStart"/>
      <w:r w:rsidRPr="00004998">
        <w:rPr>
          <w:rFonts w:ascii="Calibri" w:hAnsi="Calibri" w:cs="Calibri"/>
        </w:rPr>
        <w:t>Γκίνος</w:t>
      </w:r>
      <w:proofErr w:type="spellEnd"/>
      <w:r w:rsidRPr="00004998">
        <w:rPr>
          <w:rFonts w:ascii="Calibri" w:hAnsi="Calibri" w:cs="Calibri"/>
        </w:rPr>
        <w:t xml:space="preserve">, Απόλλων Γραμματικόπουλος, Γιώργος Δεμερτζής, Δόμνα </w:t>
      </w:r>
      <w:proofErr w:type="spellStart"/>
      <w:r w:rsidRPr="00004998">
        <w:rPr>
          <w:rFonts w:ascii="Calibri" w:hAnsi="Calibri" w:cs="Calibri"/>
        </w:rPr>
        <w:t>Ευνουχίδου</w:t>
      </w:r>
      <w:proofErr w:type="spellEnd"/>
      <w:r w:rsidRPr="00004998">
        <w:rPr>
          <w:rFonts w:ascii="Calibri" w:hAnsi="Calibri" w:cs="Calibri"/>
        </w:rPr>
        <w:t xml:space="preserve">, Λεωνίδας Καβάκος, Όλγα </w:t>
      </w:r>
      <w:proofErr w:type="spellStart"/>
      <w:r w:rsidRPr="00004998">
        <w:rPr>
          <w:rFonts w:ascii="Calibri" w:hAnsi="Calibri" w:cs="Calibri"/>
        </w:rPr>
        <w:t>Καλογρηάδου</w:t>
      </w:r>
      <w:proofErr w:type="spellEnd"/>
      <w:r w:rsidRPr="00004998">
        <w:rPr>
          <w:rFonts w:ascii="Calibri" w:hAnsi="Calibri" w:cs="Calibri"/>
        </w:rPr>
        <w:t xml:space="preserve">, Κυπριανός Κατσαρής, Κώστας </w:t>
      </w:r>
      <w:proofErr w:type="spellStart"/>
      <w:r w:rsidRPr="00004998">
        <w:rPr>
          <w:rFonts w:ascii="Calibri" w:hAnsi="Calibri" w:cs="Calibri"/>
        </w:rPr>
        <w:t>Κοτσιώλης</w:t>
      </w:r>
      <w:proofErr w:type="spellEnd"/>
      <w:r w:rsidRPr="00004998">
        <w:rPr>
          <w:rFonts w:ascii="Calibri" w:hAnsi="Calibri" w:cs="Calibri"/>
        </w:rPr>
        <w:t xml:space="preserve">, Αντώνης Λαγός, Σπύρος </w:t>
      </w:r>
      <w:proofErr w:type="spellStart"/>
      <w:r w:rsidRPr="00004998">
        <w:rPr>
          <w:rFonts w:ascii="Calibri" w:hAnsi="Calibri" w:cs="Calibri"/>
        </w:rPr>
        <w:t>Μουρίκης</w:t>
      </w:r>
      <w:proofErr w:type="spellEnd"/>
      <w:r w:rsidRPr="00004998">
        <w:rPr>
          <w:rFonts w:ascii="Calibri" w:hAnsi="Calibri" w:cs="Calibri"/>
        </w:rPr>
        <w:t xml:space="preserve">, Γωγώ </w:t>
      </w:r>
      <w:proofErr w:type="spellStart"/>
      <w:r w:rsidRPr="00004998">
        <w:rPr>
          <w:rFonts w:ascii="Calibri" w:hAnsi="Calibri" w:cs="Calibri"/>
        </w:rPr>
        <w:t>Ξαγαρά</w:t>
      </w:r>
      <w:proofErr w:type="spellEnd"/>
      <w:r w:rsidRPr="00004998">
        <w:rPr>
          <w:rFonts w:ascii="Calibri" w:hAnsi="Calibri" w:cs="Calibri"/>
        </w:rPr>
        <w:t xml:space="preserve">, </w:t>
      </w:r>
      <w:proofErr w:type="spellStart"/>
      <w:r w:rsidRPr="00004998">
        <w:rPr>
          <w:rFonts w:ascii="Calibri" w:hAnsi="Calibri" w:cs="Calibri"/>
        </w:rPr>
        <w:t>Renato</w:t>
      </w:r>
      <w:proofErr w:type="spellEnd"/>
      <w:r w:rsidRPr="00004998">
        <w:rPr>
          <w:rFonts w:ascii="Calibri" w:hAnsi="Calibri" w:cs="Calibri"/>
        </w:rPr>
        <w:t xml:space="preserve"> </w:t>
      </w:r>
      <w:proofErr w:type="spellStart"/>
      <w:r w:rsidRPr="00004998">
        <w:rPr>
          <w:rFonts w:ascii="Calibri" w:hAnsi="Calibri" w:cs="Calibri"/>
        </w:rPr>
        <w:t>Ripo</w:t>
      </w:r>
      <w:proofErr w:type="spellEnd"/>
      <w:r w:rsidRPr="00004998">
        <w:rPr>
          <w:rFonts w:ascii="Calibri" w:hAnsi="Calibri" w:cs="Calibri"/>
        </w:rPr>
        <w:t xml:space="preserve">, Ηλίας </w:t>
      </w:r>
      <w:proofErr w:type="spellStart"/>
      <w:r w:rsidRPr="00004998">
        <w:rPr>
          <w:rFonts w:ascii="Calibri" w:hAnsi="Calibri" w:cs="Calibri"/>
        </w:rPr>
        <w:t>Σδούκος</w:t>
      </w:r>
      <w:proofErr w:type="spellEnd"/>
      <w:r w:rsidRPr="00004998">
        <w:rPr>
          <w:rFonts w:ascii="Calibri" w:hAnsi="Calibri" w:cs="Calibri"/>
        </w:rPr>
        <w:t xml:space="preserve">, Δημήτρης </w:t>
      </w:r>
      <w:proofErr w:type="spellStart"/>
      <w:r w:rsidRPr="00004998">
        <w:rPr>
          <w:rFonts w:ascii="Calibri" w:hAnsi="Calibri" w:cs="Calibri"/>
        </w:rPr>
        <w:t>Σέμσης</w:t>
      </w:r>
      <w:proofErr w:type="spellEnd"/>
      <w:r w:rsidRPr="00004998">
        <w:rPr>
          <w:rFonts w:ascii="Calibri" w:hAnsi="Calibri" w:cs="Calibri"/>
        </w:rPr>
        <w:t xml:space="preserve">, Ισίδωρος Σιδέρης, Αλέξανδρος </w:t>
      </w:r>
      <w:proofErr w:type="spellStart"/>
      <w:r w:rsidRPr="00004998">
        <w:rPr>
          <w:rFonts w:ascii="Calibri" w:hAnsi="Calibri" w:cs="Calibri"/>
        </w:rPr>
        <w:t>Χαρκιολάκης</w:t>
      </w:r>
      <w:proofErr w:type="spellEnd"/>
      <w:r w:rsidR="005E535F" w:rsidRPr="005E535F">
        <w:rPr>
          <w:rFonts w:ascii="Calibri" w:hAnsi="Calibri" w:cs="Calibri"/>
        </w:rPr>
        <w:t xml:space="preserve">, </w:t>
      </w:r>
      <w:r w:rsidR="005E535F" w:rsidRPr="005E535F">
        <w:rPr>
          <w:rFonts w:ascii="Calibri" w:hAnsi="Calibri" w:cs="Calibri"/>
        </w:rPr>
        <w:t xml:space="preserve">Θανάσης </w:t>
      </w:r>
      <w:proofErr w:type="spellStart"/>
      <w:r w:rsidR="005E535F" w:rsidRPr="005E535F">
        <w:rPr>
          <w:rFonts w:ascii="Calibri" w:hAnsi="Calibri" w:cs="Calibri"/>
        </w:rPr>
        <w:t>Αποστολόπουλος</w:t>
      </w:r>
      <w:proofErr w:type="spellEnd"/>
      <w:r w:rsidR="005E535F" w:rsidRPr="005E535F">
        <w:rPr>
          <w:rFonts w:ascii="Calibri" w:hAnsi="Calibri" w:cs="Calibri"/>
        </w:rPr>
        <w:t>, Βασίλης Χριστόπουλος, Πέτρος Μιχαήλ, Δανάη Καρά</w:t>
      </w:r>
      <w:r w:rsidR="005E535F" w:rsidRPr="005E535F">
        <w:rPr>
          <w:rFonts w:ascii="Calibri" w:hAnsi="Calibri" w:cs="Calibri"/>
        </w:rPr>
        <w:t>.</w:t>
      </w:r>
    </w:p>
    <w:p w14:paraId="1E1C5A42" w14:textId="238A3E48" w:rsidR="00004998" w:rsidRPr="00004998" w:rsidRDefault="00004998" w:rsidP="00004998">
      <w:pPr>
        <w:pStyle w:val="Web"/>
        <w:shd w:val="clear" w:color="auto" w:fill="FFFFFF"/>
        <w:spacing w:after="384"/>
        <w:ind w:left="-567" w:right="-625"/>
        <w:rPr>
          <w:rFonts w:ascii="Calibri" w:hAnsi="Calibri" w:cs="Calibri"/>
        </w:rPr>
      </w:pPr>
      <w:r w:rsidRPr="00004998">
        <w:rPr>
          <w:rFonts w:ascii="Calibri" w:hAnsi="Calibri" w:cs="Calibri"/>
        </w:rPr>
        <w:t xml:space="preserve">Για Σύνθεση &amp; Διεύθυνση Ορχήστρας: Θόδωρος Αντωνίου, Γιώργος </w:t>
      </w:r>
      <w:proofErr w:type="spellStart"/>
      <w:r w:rsidRPr="00004998">
        <w:rPr>
          <w:rFonts w:ascii="Calibri" w:hAnsi="Calibri" w:cs="Calibri"/>
        </w:rPr>
        <w:t>Κουρουπός</w:t>
      </w:r>
      <w:proofErr w:type="spellEnd"/>
      <w:r w:rsidRPr="00004998">
        <w:rPr>
          <w:rFonts w:ascii="Calibri" w:hAnsi="Calibri" w:cs="Calibri"/>
        </w:rPr>
        <w:t xml:space="preserve">, Μίλτος </w:t>
      </w:r>
      <w:proofErr w:type="spellStart"/>
      <w:r w:rsidRPr="00004998">
        <w:rPr>
          <w:rFonts w:ascii="Calibri" w:hAnsi="Calibri" w:cs="Calibri"/>
        </w:rPr>
        <w:t>Λογιάδης</w:t>
      </w:r>
      <w:proofErr w:type="spellEnd"/>
      <w:r w:rsidRPr="00004998">
        <w:rPr>
          <w:rFonts w:ascii="Calibri" w:hAnsi="Calibri" w:cs="Calibri"/>
        </w:rPr>
        <w:t xml:space="preserve">, Δημήτρης Μαραγκόπουλος, Αλέξανδρος </w:t>
      </w:r>
      <w:proofErr w:type="spellStart"/>
      <w:r w:rsidRPr="00004998">
        <w:rPr>
          <w:rFonts w:ascii="Calibri" w:hAnsi="Calibri" w:cs="Calibri"/>
        </w:rPr>
        <w:t>Μυράτ</w:t>
      </w:r>
      <w:proofErr w:type="spellEnd"/>
      <w:r w:rsidRPr="00004998">
        <w:rPr>
          <w:rFonts w:ascii="Calibri" w:hAnsi="Calibri" w:cs="Calibri"/>
        </w:rPr>
        <w:t xml:space="preserve">, Νίκος </w:t>
      </w:r>
      <w:proofErr w:type="spellStart"/>
      <w:r w:rsidRPr="00004998">
        <w:rPr>
          <w:rFonts w:ascii="Calibri" w:hAnsi="Calibri" w:cs="Calibri"/>
        </w:rPr>
        <w:t>Τσούχλος</w:t>
      </w:r>
      <w:proofErr w:type="spellEnd"/>
      <w:r w:rsidRPr="00004998">
        <w:rPr>
          <w:rFonts w:ascii="Calibri" w:hAnsi="Calibri" w:cs="Calibri"/>
        </w:rPr>
        <w:t xml:space="preserve">, Βύρων </w:t>
      </w:r>
      <w:proofErr w:type="spellStart"/>
      <w:r w:rsidRPr="00004998">
        <w:rPr>
          <w:rFonts w:ascii="Calibri" w:hAnsi="Calibri" w:cs="Calibri"/>
        </w:rPr>
        <w:t>Φιδετζής</w:t>
      </w:r>
      <w:proofErr w:type="spellEnd"/>
      <w:r w:rsidRPr="00004998">
        <w:rPr>
          <w:rFonts w:ascii="Calibri" w:hAnsi="Calibri" w:cs="Calibri"/>
        </w:rPr>
        <w:t xml:space="preserve">, Βασίλης Χριστόπουλος, Δημήτρης </w:t>
      </w:r>
      <w:proofErr w:type="spellStart"/>
      <w:r w:rsidRPr="00004998">
        <w:rPr>
          <w:rFonts w:ascii="Calibri" w:hAnsi="Calibri" w:cs="Calibri"/>
        </w:rPr>
        <w:t>Χωραφάς</w:t>
      </w:r>
      <w:proofErr w:type="spellEnd"/>
      <w:r>
        <w:rPr>
          <w:rFonts w:ascii="Calibri" w:hAnsi="Calibri" w:cs="Calibri"/>
        </w:rPr>
        <w:t>.</w:t>
      </w:r>
    </w:p>
    <w:p w14:paraId="40BF6B18" w14:textId="77777777" w:rsidR="00004998" w:rsidRPr="00004998" w:rsidRDefault="00004998" w:rsidP="00004998">
      <w:pPr>
        <w:pStyle w:val="Web"/>
        <w:shd w:val="clear" w:color="auto" w:fill="FFFFFF"/>
        <w:spacing w:after="384"/>
        <w:ind w:left="-567" w:right="-625"/>
        <w:rPr>
          <w:rFonts w:ascii="Calibri" w:hAnsi="Calibri" w:cs="Calibri"/>
        </w:rPr>
      </w:pPr>
      <w:r w:rsidRPr="00004998">
        <w:rPr>
          <w:rFonts w:ascii="Calibri" w:hAnsi="Calibri" w:cs="Calibri"/>
        </w:rPr>
        <w:lastRenderedPageBreak/>
        <w:t xml:space="preserve">Για Λυρικό Τραγούδι &amp; Μουσική Προετοιμασία Όπερας: Δάφνη Ευαγγελάτου, Νίκος </w:t>
      </w:r>
      <w:proofErr w:type="spellStart"/>
      <w:r w:rsidRPr="00004998">
        <w:rPr>
          <w:rFonts w:ascii="Calibri" w:hAnsi="Calibri" w:cs="Calibri"/>
        </w:rPr>
        <w:t>Ζαχαρίου</w:t>
      </w:r>
      <w:proofErr w:type="spellEnd"/>
      <w:r w:rsidRPr="00004998">
        <w:rPr>
          <w:rFonts w:ascii="Calibri" w:hAnsi="Calibri" w:cs="Calibri"/>
        </w:rPr>
        <w:t xml:space="preserve">, Λουκάς </w:t>
      </w:r>
      <w:proofErr w:type="spellStart"/>
      <w:r w:rsidRPr="00004998">
        <w:rPr>
          <w:rFonts w:ascii="Calibri" w:hAnsi="Calibri" w:cs="Calibri"/>
        </w:rPr>
        <w:t>Καρυτινός</w:t>
      </w:r>
      <w:proofErr w:type="spellEnd"/>
      <w:r w:rsidRPr="00004998">
        <w:rPr>
          <w:rFonts w:ascii="Calibri" w:hAnsi="Calibri" w:cs="Calibri"/>
        </w:rPr>
        <w:t xml:space="preserve">, Χρήστος Λαμπράκης, </w:t>
      </w:r>
      <w:proofErr w:type="spellStart"/>
      <w:r w:rsidRPr="00004998">
        <w:rPr>
          <w:rFonts w:ascii="Calibri" w:hAnsi="Calibri" w:cs="Calibri"/>
        </w:rPr>
        <w:t>Άρντα</w:t>
      </w:r>
      <w:proofErr w:type="spellEnd"/>
      <w:r w:rsidRPr="00004998">
        <w:rPr>
          <w:rFonts w:ascii="Calibri" w:hAnsi="Calibri" w:cs="Calibri"/>
        </w:rPr>
        <w:t xml:space="preserve"> </w:t>
      </w:r>
      <w:proofErr w:type="spellStart"/>
      <w:r w:rsidRPr="00004998">
        <w:rPr>
          <w:rFonts w:ascii="Calibri" w:hAnsi="Calibri" w:cs="Calibri"/>
        </w:rPr>
        <w:t>Μαντικιάν</w:t>
      </w:r>
      <w:proofErr w:type="spellEnd"/>
      <w:r w:rsidRPr="00004998">
        <w:rPr>
          <w:rFonts w:ascii="Calibri" w:hAnsi="Calibri" w:cs="Calibri"/>
        </w:rPr>
        <w:t xml:space="preserve">, </w:t>
      </w:r>
      <w:proofErr w:type="spellStart"/>
      <w:r w:rsidRPr="00004998">
        <w:rPr>
          <w:rFonts w:ascii="Calibri" w:hAnsi="Calibri" w:cs="Calibri"/>
        </w:rPr>
        <w:t>Ζανέτ</w:t>
      </w:r>
      <w:proofErr w:type="spellEnd"/>
      <w:r w:rsidRPr="00004998">
        <w:rPr>
          <w:rFonts w:ascii="Calibri" w:hAnsi="Calibri" w:cs="Calibri"/>
        </w:rPr>
        <w:t xml:space="preserve"> Πηλού.</w:t>
      </w:r>
    </w:p>
    <w:p w14:paraId="012E11BE" w14:textId="604B95DC" w:rsidR="006C6666" w:rsidRDefault="00004998" w:rsidP="00004998">
      <w:pPr>
        <w:pStyle w:val="Web"/>
        <w:shd w:val="clear" w:color="auto" w:fill="FFFFFF"/>
        <w:spacing w:before="0" w:beforeAutospacing="0" w:after="384" w:afterAutospacing="0"/>
        <w:ind w:left="-567" w:right="-625"/>
        <w:rPr>
          <w:rFonts w:ascii="Calibri" w:hAnsi="Calibri" w:cs="Calibri"/>
        </w:rPr>
      </w:pPr>
      <w:r w:rsidRPr="00004998">
        <w:rPr>
          <w:rFonts w:ascii="Calibri" w:hAnsi="Calibri" w:cs="Calibri"/>
        </w:rPr>
        <w:t xml:space="preserve">Για Μουσικολογία: Λάμπρος Λιάβας, </w:t>
      </w:r>
      <w:proofErr w:type="spellStart"/>
      <w:r w:rsidRPr="00004998">
        <w:rPr>
          <w:rFonts w:ascii="Calibri" w:hAnsi="Calibri" w:cs="Calibri"/>
        </w:rPr>
        <w:t>Christoph</w:t>
      </w:r>
      <w:proofErr w:type="spellEnd"/>
      <w:r w:rsidRPr="00004998">
        <w:rPr>
          <w:rFonts w:ascii="Calibri" w:hAnsi="Calibri" w:cs="Calibri"/>
        </w:rPr>
        <w:t xml:space="preserve"> </w:t>
      </w:r>
      <w:proofErr w:type="spellStart"/>
      <w:r w:rsidRPr="00004998">
        <w:rPr>
          <w:rFonts w:ascii="Calibri" w:hAnsi="Calibri" w:cs="Calibri"/>
        </w:rPr>
        <w:t>Stroux</w:t>
      </w:r>
      <w:proofErr w:type="spellEnd"/>
      <w:r w:rsidRPr="00004998">
        <w:rPr>
          <w:rFonts w:ascii="Calibri" w:hAnsi="Calibri" w:cs="Calibri"/>
        </w:rPr>
        <w:t>.</w:t>
      </w:r>
    </w:p>
    <w:p w14:paraId="008DC2F4" w14:textId="54FF35CD" w:rsidR="00004998" w:rsidRPr="00652B99" w:rsidRDefault="00004998" w:rsidP="00004998">
      <w:pPr>
        <w:pStyle w:val="Web"/>
        <w:shd w:val="clear" w:color="auto" w:fill="FFFFFF"/>
        <w:spacing w:before="0" w:beforeAutospacing="0" w:after="384" w:afterAutospacing="0"/>
        <w:ind w:left="-567" w:right="-625"/>
        <w:rPr>
          <w:rFonts w:ascii="Calibri" w:hAnsi="Calibri" w:cs="Calibri"/>
          <w:b/>
          <w:bCs/>
          <w:color w:val="632423" w:themeColor="accent2" w:themeShade="80"/>
        </w:rPr>
      </w:pPr>
      <w:r w:rsidRPr="00652B99">
        <w:rPr>
          <w:rFonts w:ascii="Calibri" w:hAnsi="Calibri" w:cs="Calibri"/>
          <w:b/>
          <w:bCs/>
          <w:color w:val="632423" w:themeColor="accent2" w:themeShade="80"/>
        </w:rPr>
        <w:t>ΥΠΟΤΡΟΦΙΕΣ ΚΥΒΕΛΗ-ΓΙΑΝΝΗ ΧΟΡΝ</w:t>
      </w:r>
    </w:p>
    <w:p w14:paraId="13AB9C8C" w14:textId="77777777" w:rsidR="00004998" w:rsidRPr="00004998" w:rsidRDefault="00004998" w:rsidP="00004998">
      <w:pPr>
        <w:pStyle w:val="Web"/>
        <w:shd w:val="clear" w:color="auto" w:fill="FFFFFF"/>
        <w:spacing w:after="384"/>
        <w:ind w:left="-567" w:right="-625"/>
        <w:rPr>
          <w:rFonts w:ascii="Calibri" w:hAnsi="Calibri" w:cs="Calibri"/>
        </w:rPr>
      </w:pPr>
      <w:r w:rsidRPr="00004998">
        <w:rPr>
          <w:rFonts w:ascii="Calibri" w:hAnsi="Calibri" w:cs="Calibri"/>
        </w:rPr>
        <w:t xml:space="preserve">Χάρη στη μεγάλη δωρεά προς τον Σύλλογο του εκδότη Γιάννη Παντελή Χορν (1912-1999) στη </w:t>
      </w:r>
      <w:r w:rsidRPr="00004998">
        <w:rPr>
          <w:rFonts w:ascii="Calibri" w:hAnsi="Calibri" w:cs="Calibri"/>
          <w:b/>
          <w:bCs/>
        </w:rPr>
        <w:t>μνήμη της ηθοποιού Κυβέλης</w:t>
      </w:r>
      <w:r w:rsidRPr="00004998">
        <w:rPr>
          <w:rFonts w:ascii="Calibri" w:hAnsi="Calibri" w:cs="Calibri"/>
        </w:rPr>
        <w:t>, το 1994 ιδρύθηκε ο Οργανισμός κεφαλαίου αυτοτελούς διαχείρισης με την επωνυμία «Υποτροφίες Κυβέλη-Γιάννη Χορν», τον οποίο διαχειρίζεται το Δ.Σ. του Συλλόγου Οι Φίλοι της Μουσικής.</w:t>
      </w:r>
    </w:p>
    <w:p w14:paraId="70CAEB45" w14:textId="55A43AA8" w:rsidR="00004998" w:rsidRPr="00004998" w:rsidRDefault="00004998" w:rsidP="00004998">
      <w:pPr>
        <w:pStyle w:val="Web"/>
        <w:shd w:val="clear" w:color="auto" w:fill="FFFFFF"/>
        <w:spacing w:after="384"/>
        <w:ind w:left="-567" w:right="-625"/>
        <w:rPr>
          <w:rFonts w:ascii="Calibri" w:hAnsi="Calibri" w:cs="Calibri"/>
        </w:rPr>
      </w:pPr>
      <w:r w:rsidRPr="00004998">
        <w:rPr>
          <w:rFonts w:ascii="Calibri" w:hAnsi="Calibri" w:cs="Calibri"/>
        </w:rPr>
        <w:t>Σκοπός της Δωρεάς είνα</w:t>
      </w:r>
      <w:r>
        <w:rPr>
          <w:rFonts w:ascii="Calibri" w:hAnsi="Calibri" w:cs="Calibri"/>
        </w:rPr>
        <w:t>ι</w:t>
      </w:r>
      <w:r w:rsidRPr="00004998">
        <w:rPr>
          <w:rFonts w:ascii="Calibri" w:hAnsi="Calibri" w:cs="Calibri"/>
        </w:rPr>
        <w:t xml:space="preserve">: </w:t>
      </w:r>
      <w:r w:rsidR="00652B99" w:rsidRPr="0029527B">
        <w:rPr>
          <w:rFonts w:ascii="Calibri" w:hAnsi="Calibri" w:cs="Calibri"/>
        </w:rPr>
        <w:br/>
      </w:r>
      <w:r w:rsidRPr="00004998">
        <w:rPr>
          <w:rFonts w:ascii="Calibri" w:hAnsi="Calibri" w:cs="Calibri"/>
        </w:rPr>
        <w:t>α) η χορήγηση υποτροφιών για σπουδές διάρκειας ενός ακαδημαϊκού έτους σε ειδικότητες που ορίζονται κάθε φορά στην προκήρυξη με απόφαση του Δ.Σ.</w:t>
      </w:r>
      <w:r w:rsidRPr="00004998">
        <w:rPr>
          <w:rFonts w:ascii="Calibri" w:hAnsi="Calibri" w:cs="Calibri"/>
        </w:rPr>
        <w:br/>
      </w:r>
      <w:r w:rsidRPr="00004998">
        <w:rPr>
          <w:rFonts w:ascii="Calibri" w:hAnsi="Calibri" w:cs="Calibri"/>
          <w:b/>
          <w:bCs/>
        </w:rPr>
        <w:t>Μέχρι το 2024 έχουν απονεμηθεί 49 Υποτροφίες</w:t>
      </w:r>
      <w:r w:rsidRPr="00004998">
        <w:rPr>
          <w:rFonts w:ascii="Calibri" w:hAnsi="Calibri" w:cs="Calibri"/>
        </w:rPr>
        <w:t xml:space="preserve"> Κυβέλη-Γιάννη Χορν για συνέχιση σπουδών στο εξωτερικό στους τομείς: Μουσικολογία, Μουσική βιβλιοθηκονομία, Μουσική παιδαγωγική &amp; Διδασκαλία μουσικών οργάνων, Διεύθυνση παιδικής χορωδίας, Σύνθεση, Κατασκευή – Επισκευή μουσικών οργάνων, Διαχείριση πολιτιστικής κληρονομιάς, Μουσική παραγωγή – Ηχοληψία, Θεατρική αγωγή, Σκηνογραφία – Ενδυματολογία, Διεύθυνση σκηνής, Τεχνικές Θεάτρου – Κινηματογράφου, Νέες τεχνολογίες στα μέσα επικοινωνίας.</w:t>
      </w:r>
    </w:p>
    <w:p w14:paraId="1964F3D2" w14:textId="192AB570" w:rsidR="00004998" w:rsidRPr="00004998" w:rsidRDefault="00004998" w:rsidP="00004998">
      <w:pPr>
        <w:pStyle w:val="Web"/>
        <w:shd w:val="clear" w:color="auto" w:fill="FFFFFF"/>
        <w:spacing w:after="384"/>
        <w:ind w:left="-567" w:right="-625"/>
        <w:rPr>
          <w:rFonts w:ascii="Calibri" w:hAnsi="Calibri" w:cs="Calibri"/>
        </w:rPr>
      </w:pPr>
      <w:r w:rsidRPr="00004998">
        <w:rPr>
          <w:rFonts w:ascii="Calibri" w:hAnsi="Calibri" w:cs="Calibri"/>
        </w:rPr>
        <w:t xml:space="preserve">β) η χορήγηση οικονομικών ενισχύσεων σε νέους επιστήμονες για την παραγωγή έργου πολιτιστικού ή επιστημονικού περιεχομένου. Στο πλαίσιο αυτό, έχουν απονεμηθεί μέχρι σήμερα </w:t>
      </w:r>
      <w:r w:rsidR="00976EF2" w:rsidRPr="00976EF2">
        <w:rPr>
          <w:rFonts w:ascii="Calibri" w:hAnsi="Calibri" w:cs="Calibri"/>
          <w:b/>
          <w:bCs/>
        </w:rPr>
        <w:t>25</w:t>
      </w:r>
      <w:r w:rsidRPr="00652B99">
        <w:rPr>
          <w:rFonts w:ascii="Calibri" w:hAnsi="Calibri" w:cs="Calibri"/>
          <w:b/>
          <w:bCs/>
        </w:rPr>
        <w:t xml:space="preserve"> ειδικές χορηγίες για μελέτες ποικίλου περιεχομένου</w:t>
      </w:r>
      <w:r w:rsidRPr="00004998">
        <w:rPr>
          <w:rFonts w:ascii="Calibri" w:hAnsi="Calibri" w:cs="Calibri"/>
        </w:rPr>
        <w:t>.</w:t>
      </w:r>
    </w:p>
    <w:p w14:paraId="506F1646" w14:textId="77777777" w:rsidR="00004998" w:rsidRPr="00004998" w:rsidRDefault="00004998" w:rsidP="00004998">
      <w:pPr>
        <w:pStyle w:val="Web"/>
        <w:shd w:val="clear" w:color="auto" w:fill="FFFFFF"/>
        <w:spacing w:after="384"/>
        <w:ind w:left="-567" w:right="-625"/>
        <w:rPr>
          <w:rFonts w:ascii="Calibri" w:hAnsi="Calibri" w:cs="Calibri"/>
        </w:rPr>
      </w:pPr>
      <w:r w:rsidRPr="00004998">
        <w:rPr>
          <w:rFonts w:ascii="Calibri" w:hAnsi="Calibri" w:cs="Calibri"/>
        </w:rPr>
        <w:t>Τα τελευταία χρόνια, μεγάλη έμφαση δίδεται στην προκήρυξη εργασιών που έχουν ως αντικείμενο τη μελέτη και επεξεργασία του Αρχείου Ελληνικής Μουσικής και της πολύτιμης συλλογής της Μουσικής Βιβλιοθήκης «</w:t>
      </w:r>
      <w:proofErr w:type="spellStart"/>
      <w:r w:rsidRPr="00004998">
        <w:rPr>
          <w:rFonts w:ascii="Calibri" w:hAnsi="Calibri" w:cs="Calibri"/>
        </w:rPr>
        <w:t>Λίλιαν</w:t>
      </w:r>
      <w:proofErr w:type="spellEnd"/>
      <w:r w:rsidRPr="00004998">
        <w:rPr>
          <w:rFonts w:ascii="Calibri" w:hAnsi="Calibri" w:cs="Calibri"/>
        </w:rPr>
        <w:t xml:space="preserve"> Βουδούρη», με σκοπό την καλύτερη δυνατή αξιοποίηση και προβολή τους</w:t>
      </w:r>
    </w:p>
    <w:p w14:paraId="4D82C5B3" w14:textId="755A89BC" w:rsidR="00004998" w:rsidRPr="00004998" w:rsidRDefault="00004998" w:rsidP="005E535F">
      <w:pPr>
        <w:pStyle w:val="Web"/>
        <w:shd w:val="clear" w:color="auto" w:fill="FFFFFF"/>
        <w:spacing w:after="384"/>
        <w:ind w:left="-567" w:right="-625"/>
        <w:rPr>
          <w:rFonts w:ascii="Calibri" w:hAnsi="Calibri" w:cs="Calibri"/>
        </w:rPr>
      </w:pPr>
      <w:r w:rsidRPr="00004998">
        <w:rPr>
          <w:rFonts w:ascii="Calibri" w:hAnsi="Calibri" w:cs="Calibri"/>
        </w:rPr>
        <w:t xml:space="preserve">Στη Συμβουλευτική Επιτροπή των Υποτροφιών Κυβέλη-Γιάννη Χορν, έχουν συμμετάσχει, αναλόγως του τομέα προκήρυξης, προσωπικότητες όπως οι: Γιάννης Χορν, Δημήτρης Χορν, Μελίνα Μερκούρη, Μάριος Πλωρίτης, Νίκος Κούρκουλος, Λέων Καραπαναγιώτης, Παντελής Βούλγαρης, Γιώργος </w:t>
      </w:r>
      <w:proofErr w:type="spellStart"/>
      <w:r w:rsidRPr="00004998">
        <w:rPr>
          <w:rFonts w:ascii="Calibri" w:hAnsi="Calibri" w:cs="Calibri"/>
        </w:rPr>
        <w:t>Πάτσας</w:t>
      </w:r>
      <w:proofErr w:type="spellEnd"/>
      <w:r w:rsidRPr="00004998">
        <w:rPr>
          <w:rFonts w:ascii="Calibri" w:hAnsi="Calibri" w:cs="Calibri"/>
        </w:rPr>
        <w:t xml:space="preserve">, Ελένη </w:t>
      </w:r>
      <w:proofErr w:type="spellStart"/>
      <w:r w:rsidRPr="00004998">
        <w:rPr>
          <w:rFonts w:ascii="Calibri" w:hAnsi="Calibri" w:cs="Calibri"/>
        </w:rPr>
        <w:t>Βαροπούλου</w:t>
      </w:r>
      <w:proofErr w:type="spellEnd"/>
      <w:r w:rsidRPr="00004998">
        <w:rPr>
          <w:rFonts w:ascii="Calibri" w:hAnsi="Calibri" w:cs="Calibri"/>
        </w:rPr>
        <w:t xml:space="preserve">, Σεραφείμ </w:t>
      </w:r>
      <w:proofErr w:type="spellStart"/>
      <w:r w:rsidRPr="00004998">
        <w:rPr>
          <w:rFonts w:ascii="Calibri" w:hAnsi="Calibri" w:cs="Calibri"/>
        </w:rPr>
        <w:t>Φυντανίδης</w:t>
      </w:r>
      <w:proofErr w:type="spellEnd"/>
      <w:r w:rsidRPr="00004998">
        <w:rPr>
          <w:rFonts w:ascii="Calibri" w:hAnsi="Calibri" w:cs="Calibri"/>
        </w:rPr>
        <w:t xml:space="preserve">, Μαρία </w:t>
      </w:r>
      <w:proofErr w:type="spellStart"/>
      <w:r w:rsidRPr="00004998">
        <w:rPr>
          <w:rFonts w:ascii="Calibri" w:hAnsi="Calibri" w:cs="Calibri"/>
        </w:rPr>
        <w:t>Καραβία</w:t>
      </w:r>
      <w:proofErr w:type="spellEnd"/>
      <w:r w:rsidRPr="00004998">
        <w:rPr>
          <w:rFonts w:ascii="Calibri" w:hAnsi="Calibri" w:cs="Calibri"/>
        </w:rPr>
        <w:t xml:space="preserve">, Παντελής Καψής, Θάνος Μικρούτσικος, Δημήτρης Μαραγκόπουλος, Άλκης Μπαλτάς, Νίκος </w:t>
      </w:r>
      <w:proofErr w:type="spellStart"/>
      <w:r w:rsidRPr="00004998">
        <w:rPr>
          <w:rFonts w:ascii="Calibri" w:hAnsi="Calibri" w:cs="Calibri"/>
        </w:rPr>
        <w:t>Τσούχλος</w:t>
      </w:r>
      <w:proofErr w:type="spellEnd"/>
      <w:r w:rsidRPr="00004998">
        <w:rPr>
          <w:rFonts w:ascii="Calibri" w:hAnsi="Calibri" w:cs="Calibri"/>
        </w:rPr>
        <w:t xml:space="preserve">, Αλέξανδρος </w:t>
      </w:r>
      <w:proofErr w:type="spellStart"/>
      <w:r w:rsidRPr="00004998">
        <w:rPr>
          <w:rFonts w:ascii="Calibri" w:hAnsi="Calibri" w:cs="Calibri"/>
        </w:rPr>
        <w:t>Μυράτ</w:t>
      </w:r>
      <w:proofErr w:type="spellEnd"/>
      <w:r w:rsidRPr="00004998">
        <w:rPr>
          <w:rFonts w:ascii="Calibri" w:hAnsi="Calibri" w:cs="Calibri"/>
        </w:rPr>
        <w:t xml:space="preserve">, Δημήτρης </w:t>
      </w:r>
      <w:proofErr w:type="spellStart"/>
      <w:r w:rsidRPr="00004998">
        <w:rPr>
          <w:rFonts w:ascii="Calibri" w:hAnsi="Calibri" w:cs="Calibri"/>
        </w:rPr>
        <w:t>Σέμσης</w:t>
      </w:r>
      <w:proofErr w:type="spellEnd"/>
      <w:r w:rsidRPr="00004998">
        <w:rPr>
          <w:rFonts w:ascii="Calibri" w:hAnsi="Calibri" w:cs="Calibri"/>
        </w:rPr>
        <w:t xml:space="preserve">, Λάμπρος Λιάβας, </w:t>
      </w:r>
      <w:proofErr w:type="spellStart"/>
      <w:r w:rsidRPr="00004998">
        <w:rPr>
          <w:rFonts w:ascii="Calibri" w:hAnsi="Calibri" w:cs="Calibri"/>
        </w:rPr>
        <w:t>Christoph</w:t>
      </w:r>
      <w:proofErr w:type="spellEnd"/>
      <w:r w:rsidRPr="00004998">
        <w:rPr>
          <w:rFonts w:ascii="Calibri" w:hAnsi="Calibri" w:cs="Calibri"/>
        </w:rPr>
        <w:t xml:space="preserve"> </w:t>
      </w:r>
      <w:proofErr w:type="spellStart"/>
      <w:r w:rsidRPr="00004998">
        <w:rPr>
          <w:rFonts w:ascii="Calibri" w:hAnsi="Calibri" w:cs="Calibri"/>
        </w:rPr>
        <w:t>Stroux</w:t>
      </w:r>
      <w:proofErr w:type="spellEnd"/>
      <w:r w:rsidRPr="00004998">
        <w:rPr>
          <w:rFonts w:ascii="Calibri" w:hAnsi="Calibri" w:cs="Calibri"/>
        </w:rPr>
        <w:t xml:space="preserve">, Στεφανία </w:t>
      </w:r>
      <w:proofErr w:type="spellStart"/>
      <w:r w:rsidRPr="00004998">
        <w:rPr>
          <w:rFonts w:ascii="Calibri" w:hAnsi="Calibri" w:cs="Calibri"/>
        </w:rPr>
        <w:t>Μεράκου</w:t>
      </w:r>
      <w:proofErr w:type="spellEnd"/>
      <w:r w:rsidRPr="00004998">
        <w:rPr>
          <w:rFonts w:ascii="Calibri" w:hAnsi="Calibri" w:cs="Calibri"/>
        </w:rPr>
        <w:t xml:space="preserve">, Δάφνη </w:t>
      </w:r>
      <w:proofErr w:type="spellStart"/>
      <w:r w:rsidRPr="00004998">
        <w:rPr>
          <w:rFonts w:ascii="Calibri" w:hAnsi="Calibri" w:cs="Calibri"/>
        </w:rPr>
        <w:t>Μάνεση</w:t>
      </w:r>
      <w:proofErr w:type="spellEnd"/>
      <w:r w:rsidRPr="00004998">
        <w:rPr>
          <w:rFonts w:ascii="Calibri" w:hAnsi="Calibri" w:cs="Calibri"/>
        </w:rPr>
        <w:t xml:space="preserve">, Πάνος </w:t>
      </w:r>
      <w:proofErr w:type="spellStart"/>
      <w:r w:rsidRPr="00004998">
        <w:rPr>
          <w:rFonts w:ascii="Calibri" w:hAnsi="Calibri" w:cs="Calibri"/>
        </w:rPr>
        <w:t>Βλαγκόπουλος</w:t>
      </w:r>
      <w:proofErr w:type="spellEnd"/>
      <w:r w:rsidRPr="00004998">
        <w:rPr>
          <w:rFonts w:ascii="Calibri" w:hAnsi="Calibri" w:cs="Calibri"/>
        </w:rPr>
        <w:t xml:space="preserve">, Λήδα Μασούρα, Όλγα </w:t>
      </w:r>
      <w:proofErr w:type="spellStart"/>
      <w:r w:rsidRPr="00004998">
        <w:rPr>
          <w:rFonts w:ascii="Calibri" w:hAnsi="Calibri" w:cs="Calibri"/>
        </w:rPr>
        <w:t>Καλογρηάδου</w:t>
      </w:r>
      <w:proofErr w:type="spellEnd"/>
      <w:r w:rsidRPr="00004998">
        <w:rPr>
          <w:rFonts w:ascii="Calibri" w:hAnsi="Calibri" w:cs="Calibri"/>
        </w:rPr>
        <w:t xml:space="preserve">, Κωστής </w:t>
      </w:r>
      <w:proofErr w:type="spellStart"/>
      <w:r w:rsidRPr="00004998">
        <w:rPr>
          <w:rFonts w:ascii="Calibri" w:hAnsi="Calibri" w:cs="Calibri"/>
        </w:rPr>
        <w:t>Δάλλας</w:t>
      </w:r>
      <w:proofErr w:type="spellEnd"/>
      <w:r w:rsidRPr="00004998">
        <w:rPr>
          <w:rFonts w:ascii="Calibri" w:hAnsi="Calibri" w:cs="Calibri"/>
        </w:rPr>
        <w:t>, Χρήστος Παπαθεοδώρου</w:t>
      </w:r>
      <w:r w:rsidR="005E535F" w:rsidRPr="005E535F">
        <w:rPr>
          <w:rFonts w:ascii="Calibri" w:hAnsi="Calibri" w:cs="Calibri"/>
        </w:rPr>
        <w:t>,</w:t>
      </w:r>
      <w:r w:rsidR="005E535F" w:rsidRPr="005E535F">
        <w:rPr>
          <w:rFonts w:ascii="Calibri" w:hAnsi="Calibri" w:cs="Calibri"/>
          <w14:ligatures w14:val="standardContextual"/>
        </w:rPr>
        <w:t xml:space="preserve"> </w:t>
      </w:r>
      <w:r w:rsidR="005E535F" w:rsidRPr="005E535F">
        <w:rPr>
          <w:rFonts w:ascii="Calibri" w:hAnsi="Calibri" w:cs="Calibri"/>
        </w:rPr>
        <w:t xml:space="preserve">Θανάσης Τρικούπης, Αναστασία Σιώψη, </w:t>
      </w:r>
      <w:proofErr w:type="spellStart"/>
      <w:r w:rsidR="005E535F" w:rsidRPr="005E535F">
        <w:rPr>
          <w:rFonts w:ascii="Calibri" w:hAnsi="Calibri" w:cs="Calibri"/>
        </w:rPr>
        <w:t>Λορέντα</w:t>
      </w:r>
      <w:proofErr w:type="spellEnd"/>
      <w:r w:rsidR="005E535F" w:rsidRPr="005E535F">
        <w:rPr>
          <w:rFonts w:ascii="Calibri" w:hAnsi="Calibri" w:cs="Calibri"/>
        </w:rPr>
        <w:t xml:space="preserve"> Ράμου, Πέτρος </w:t>
      </w:r>
      <w:proofErr w:type="spellStart"/>
      <w:r w:rsidR="005E535F" w:rsidRPr="005E535F">
        <w:rPr>
          <w:rFonts w:ascii="Calibri" w:hAnsi="Calibri" w:cs="Calibri"/>
        </w:rPr>
        <w:t>Βούβαρης</w:t>
      </w:r>
      <w:proofErr w:type="spellEnd"/>
      <w:r w:rsidRPr="00004998">
        <w:rPr>
          <w:rFonts w:ascii="Calibri" w:hAnsi="Calibri" w:cs="Calibri"/>
        </w:rPr>
        <w:t xml:space="preserve"> κ.ά.</w:t>
      </w:r>
    </w:p>
    <w:p w14:paraId="14B76D9E" w14:textId="77777777" w:rsidR="00004998" w:rsidRPr="00004998" w:rsidRDefault="00004998" w:rsidP="00004998">
      <w:pPr>
        <w:pStyle w:val="Web"/>
        <w:shd w:val="clear" w:color="auto" w:fill="FFFFFF"/>
        <w:spacing w:before="0" w:beforeAutospacing="0" w:after="384" w:afterAutospacing="0"/>
        <w:ind w:left="-567" w:right="-625"/>
        <w:rPr>
          <w:rFonts w:ascii="Calibri" w:hAnsi="Calibri" w:cs="Calibri"/>
          <w:b/>
          <w:bCs/>
        </w:rPr>
      </w:pPr>
    </w:p>
    <w:p w14:paraId="514A3596" w14:textId="50FFD227" w:rsidR="00750A16" w:rsidRPr="000652E1" w:rsidRDefault="00750A16" w:rsidP="003F4A09">
      <w:pPr>
        <w:pStyle w:val="Web"/>
        <w:shd w:val="clear" w:color="auto" w:fill="FFFFFF"/>
        <w:spacing w:before="0" w:beforeAutospacing="0" w:after="384" w:afterAutospacing="0"/>
        <w:ind w:left="-567" w:right="-625"/>
        <w:jc w:val="right"/>
        <w:rPr>
          <w:rFonts w:ascii="Calibri" w:hAnsi="Calibri" w:cs="Calibri"/>
        </w:rPr>
      </w:pPr>
      <w:r w:rsidRPr="000652E1">
        <w:rPr>
          <w:rFonts w:ascii="Calibri" w:hAnsi="Calibri" w:cs="Calibri"/>
        </w:rPr>
        <w:t>ΜΕ ΤΗΝ ΠΑΡΑΚΛΗΣΗ ΤΗΣ ΔΗΜΟΣΙΕΥΣΗΣ</w:t>
      </w:r>
      <w:r w:rsidRPr="000652E1">
        <w:rPr>
          <w:rFonts w:ascii="Calibri" w:hAnsi="Calibri" w:cs="Calibri"/>
        </w:rPr>
        <w:br/>
        <w:t>ΕΥΧΑΡΙΣΤΟΥΜΕ</w:t>
      </w:r>
    </w:p>
    <w:p w14:paraId="26F6AE36" w14:textId="77777777" w:rsidR="00750A16" w:rsidRPr="000652E1" w:rsidRDefault="00750A16" w:rsidP="003F4A09">
      <w:pPr>
        <w:pStyle w:val="Web"/>
        <w:shd w:val="clear" w:color="auto" w:fill="FFFFFF"/>
        <w:spacing w:after="384"/>
        <w:ind w:left="-567" w:right="-625"/>
        <w:jc w:val="right"/>
        <w:rPr>
          <w:rFonts w:ascii="Calibri" w:hAnsi="Calibri" w:cs="Calibri"/>
        </w:rPr>
      </w:pPr>
      <w:r w:rsidRPr="000652E1">
        <w:rPr>
          <w:rFonts w:ascii="Calibri" w:hAnsi="Calibri" w:cs="Calibri"/>
        </w:rPr>
        <w:lastRenderedPageBreak/>
        <w:t>Πληροφορίες για αυτό το δελτίο:</w:t>
      </w:r>
      <w:r w:rsidRPr="000652E1">
        <w:rPr>
          <w:rFonts w:ascii="Calibri" w:hAnsi="Calibri" w:cs="Calibri"/>
        </w:rPr>
        <w:br/>
      </w:r>
      <w:r w:rsidRPr="000652E1">
        <w:rPr>
          <w:rFonts w:ascii="Calibri" w:hAnsi="Calibri" w:cs="Calibri"/>
        </w:rPr>
        <w:br/>
      </w:r>
      <w:r w:rsidRPr="000652E1">
        <w:rPr>
          <w:rFonts w:ascii="Calibri" w:hAnsi="Calibri" w:cs="Calibri"/>
          <w:b/>
          <w:bCs/>
        </w:rPr>
        <w:t>Μαριάννα Αναστασίου</w:t>
      </w:r>
      <w:r w:rsidRPr="000652E1">
        <w:rPr>
          <w:rFonts w:ascii="Calibri" w:hAnsi="Calibri" w:cs="Calibri"/>
        </w:rPr>
        <w:br/>
        <w:t>Υπεύθυνη Επικοινωνίας και Συντονισμού Εκδηλώσεων</w:t>
      </w:r>
    </w:p>
    <w:p w14:paraId="6086049D" w14:textId="77777777" w:rsidR="00750A16" w:rsidRPr="000652E1" w:rsidRDefault="00750A16" w:rsidP="003F4A09">
      <w:pPr>
        <w:pStyle w:val="Web"/>
        <w:shd w:val="clear" w:color="auto" w:fill="FFFFFF"/>
        <w:spacing w:after="384"/>
        <w:ind w:left="-567" w:right="-625"/>
        <w:jc w:val="right"/>
        <w:rPr>
          <w:rFonts w:ascii="Calibri" w:hAnsi="Calibri" w:cs="Calibri"/>
        </w:rPr>
      </w:pPr>
      <w:r w:rsidRPr="000652E1">
        <w:rPr>
          <w:rFonts w:ascii="Calibri" w:hAnsi="Calibri" w:cs="Calibri"/>
        </w:rPr>
        <w:t>Μουσική Βιβλιοθήκη «</w:t>
      </w:r>
      <w:proofErr w:type="spellStart"/>
      <w:r w:rsidRPr="000652E1">
        <w:rPr>
          <w:rFonts w:ascii="Calibri" w:hAnsi="Calibri" w:cs="Calibri"/>
        </w:rPr>
        <w:t>Λίλιαν</w:t>
      </w:r>
      <w:proofErr w:type="spellEnd"/>
      <w:r w:rsidRPr="000652E1">
        <w:rPr>
          <w:rFonts w:ascii="Calibri" w:hAnsi="Calibri" w:cs="Calibri"/>
        </w:rPr>
        <w:t xml:space="preserve"> Βουδούρη»</w:t>
      </w:r>
      <w:r w:rsidRPr="000652E1">
        <w:rPr>
          <w:rFonts w:ascii="Calibri" w:hAnsi="Calibri" w:cs="Calibri"/>
        </w:rPr>
        <w:br/>
        <w:t>Σύλλογος Οι Φίλοι της Μουσικής</w:t>
      </w:r>
      <w:r w:rsidRPr="000652E1">
        <w:rPr>
          <w:rFonts w:ascii="Calibri" w:hAnsi="Calibri" w:cs="Calibri"/>
        </w:rPr>
        <w:br/>
        <w:t>στο Μέγαρο Μουσικής Αθηνών</w:t>
      </w:r>
      <w:r w:rsidRPr="000652E1">
        <w:rPr>
          <w:rFonts w:ascii="Calibri" w:hAnsi="Calibri" w:cs="Calibri"/>
        </w:rPr>
        <w:br/>
        <w:t>Τ 210 7282771</w:t>
      </w:r>
      <w:r>
        <w:rPr>
          <w:rFonts w:ascii="Calibri" w:hAnsi="Calibri" w:cs="Calibri"/>
        </w:rPr>
        <w:t xml:space="preserve">, </w:t>
      </w:r>
      <w:proofErr w:type="spellStart"/>
      <w:r w:rsidRPr="000652E1">
        <w:rPr>
          <w:rFonts w:ascii="Calibri" w:hAnsi="Calibri" w:cs="Calibri"/>
          <w:lang w:val="en-US"/>
        </w:rPr>
        <w:t>manastasiou</w:t>
      </w:r>
      <w:proofErr w:type="spellEnd"/>
      <w:r w:rsidRPr="000652E1">
        <w:rPr>
          <w:rFonts w:ascii="Calibri" w:hAnsi="Calibri" w:cs="Calibri"/>
        </w:rPr>
        <w:t>@</w:t>
      </w:r>
      <w:r w:rsidRPr="000652E1">
        <w:rPr>
          <w:rFonts w:ascii="Calibri" w:hAnsi="Calibri" w:cs="Calibri"/>
          <w:lang w:val="en-US"/>
        </w:rPr>
        <w:t>megaron</w:t>
      </w:r>
      <w:r w:rsidRPr="000652E1">
        <w:rPr>
          <w:rFonts w:ascii="Calibri" w:hAnsi="Calibri" w:cs="Calibri"/>
        </w:rPr>
        <w:t>.</w:t>
      </w:r>
      <w:r w:rsidRPr="000652E1">
        <w:rPr>
          <w:rFonts w:ascii="Calibri" w:hAnsi="Calibri" w:cs="Calibri"/>
          <w:lang w:val="en-US"/>
        </w:rPr>
        <w:t>gr</w:t>
      </w:r>
      <w:r w:rsidRPr="000652E1">
        <w:rPr>
          <w:rFonts w:ascii="Calibri" w:hAnsi="Calibri" w:cs="Calibri"/>
        </w:rPr>
        <w:br/>
        <w:t>mmb.org.gr / sfm.gr</w:t>
      </w:r>
    </w:p>
    <w:p w14:paraId="1A26FD2D" w14:textId="77777777" w:rsidR="00F47531" w:rsidRPr="00750A16" w:rsidRDefault="00F47531" w:rsidP="003F4A09">
      <w:pPr>
        <w:ind w:left="-284" w:right="-625" w:firstLine="0"/>
        <w:rPr>
          <w:rFonts w:ascii="Calibri" w:hAnsi="Calibri" w:cs="Calibri"/>
          <w:sz w:val="24"/>
          <w:szCs w:val="24"/>
        </w:rPr>
      </w:pPr>
    </w:p>
    <w:sectPr w:rsidR="00F47531" w:rsidRPr="00750A16" w:rsidSect="0057091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D7C"/>
    <w:rsid w:val="00004998"/>
    <w:rsid w:val="00006DC9"/>
    <w:rsid w:val="00052A65"/>
    <w:rsid w:val="00111E62"/>
    <w:rsid w:val="00126FEC"/>
    <w:rsid w:val="001E6DF7"/>
    <w:rsid w:val="001F6315"/>
    <w:rsid w:val="002107C4"/>
    <w:rsid w:val="002108E0"/>
    <w:rsid w:val="002164AE"/>
    <w:rsid w:val="002422B4"/>
    <w:rsid w:val="0026720E"/>
    <w:rsid w:val="0029527B"/>
    <w:rsid w:val="002A40BF"/>
    <w:rsid w:val="002A43EA"/>
    <w:rsid w:val="002B5E52"/>
    <w:rsid w:val="002B7BA6"/>
    <w:rsid w:val="00302469"/>
    <w:rsid w:val="00304E92"/>
    <w:rsid w:val="00347BB2"/>
    <w:rsid w:val="00355685"/>
    <w:rsid w:val="0037782E"/>
    <w:rsid w:val="003818B1"/>
    <w:rsid w:val="003C5C2F"/>
    <w:rsid w:val="003F4A09"/>
    <w:rsid w:val="004706AB"/>
    <w:rsid w:val="004874F4"/>
    <w:rsid w:val="004E5882"/>
    <w:rsid w:val="004E5954"/>
    <w:rsid w:val="004E7A99"/>
    <w:rsid w:val="004F1344"/>
    <w:rsid w:val="00514426"/>
    <w:rsid w:val="0053422C"/>
    <w:rsid w:val="0054793C"/>
    <w:rsid w:val="00561CDD"/>
    <w:rsid w:val="0057091B"/>
    <w:rsid w:val="00577CCD"/>
    <w:rsid w:val="005E4A88"/>
    <w:rsid w:val="005E535F"/>
    <w:rsid w:val="006102C6"/>
    <w:rsid w:val="00652B99"/>
    <w:rsid w:val="00663AB5"/>
    <w:rsid w:val="006C6666"/>
    <w:rsid w:val="006F1009"/>
    <w:rsid w:val="00750855"/>
    <w:rsid w:val="00750A16"/>
    <w:rsid w:val="008A0DE6"/>
    <w:rsid w:val="008A0F2B"/>
    <w:rsid w:val="00905CCD"/>
    <w:rsid w:val="00931453"/>
    <w:rsid w:val="00976EF2"/>
    <w:rsid w:val="00A50A7C"/>
    <w:rsid w:val="00A667CB"/>
    <w:rsid w:val="00AE1CAC"/>
    <w:rsid w:val="00B65B22"/>
    <w:rsid w:val="00B71D07"/>
    <w:rsid w:val="00BC7E66"/>
    <w:rsid w:val="00CA1CB9"/>
    <w:rsid w:val="00CC6BEC"/>
    <w:rsid w:val="00DA0DDA"/>
    <w:rsid w:val="00DA2C0D"/>
    <w:rsid w:val="00EF1D65"/>
    <w:rsid w:val="00EF6342"/>
    <w:rsid w:val="00F05814"/>
    <w:rsid w:val="00F47531"/>
    <w:rsid w:val="00F96D7C"/>
    <w:rsid w:val="00FF0C6D"/>
    <w:rsid w:val="00FF3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FD856"/>
  <w15:docId w15:val="{D36BDB9D-F7C1-4D45-9901-6964D7EE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ind w:firstLine="425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531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iv3394179988ydpae3393f5msonormal">
    <w:name w:val="yiv3394179988ydpae3393f5msonormal"/>
    <w:basedOn w:val="a"/>
    <w:rsid w:val="005E4A88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yiv3394179988ydpae3393f5yiv2918282760">
    <w:name w:val="yiv3394179988ydpae3393f5yiv2918282760"/>
    <w:basedOn w:val="a0"/>
    <w:rsid w:val="005E4A88"/>
  </w:style>
  <w:style w:type="paragraph" w:styleId="Web">
    <w:name w:val="Normal (Web)"/>
    <w:basedOn w:val="a"/>
    <w:uiPriority w:val="99"/>
    <w:unhideWhenUsed/>
    <w:qFormat/>
    <w:rsid w:val="00750A16"/>
    <w:pPr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652B99"/>
    <w:rPr>
      <w:color w:val="0000FF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652B99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652B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2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hyperlink" Target="https://tinyurl.com/38trywjs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tinyurl.com/3kp7b32p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910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zwimo</dc:creator>
  <cp:lastModifiedBy>ΜΑΡΙΑΝΝΑ ΑΝΑΣΤΑΣΙΟΥ</cp:lastModifiedBy>
  <cp:revision>5</cp:revision>
  <dcterms:created xsi:type="dcterms:W3CDTF">2026-05-22T13:01:00Z</dcterms:created>
  <dcterms:modified xsi:type="dcterms:W3CDTF">2026-05-25T11:54:00Z</dcterms:modified>
</cp:coreProperties>
</file>