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43523" w14:textId="01C13C08" w:rsidR="00634F3B" w:rsidRPr="0067437B" w:rsidRDefault="005D4726" w:rsidP="00216F79">
      <w:pPr>
        <w:spacing w:after="160" w:line="259" w:lineRule="auto"/>
        <w:ind w:left="-851"/>
        <w:rPr>
          <w:rFonts w:cs="Calibri"/>
          <w:sz w:val="24"/>
          <w:szCs w:val="24"/>
        </w:rPr>
      </w:pPr>
      <w:r w:rsidRPr="0067437B">
        <w:rPr>
          <w:rFonts w:cs="Calibri"/>
          <w:sz w:val="24"/>
          <w:szCs w:val="24"/>
        </w:rPr>
        <w:t xml:space="preserve">     </w:t>
      </w:r>
      <w:r w:rsidR="00634F3B" w:rsidRPr="0067437B">
        <w:rPr>
          <w:rFonts w:cs="Calibri"/>
          <w:sz w:val="24"/>
          <w:szCs w:val="24"/>
        </w:rPr>
        <w:t xml:space="preserve">     </w:t>
      </w:r>
      <w:r w:rsidR="00634F3B" w:rsidRPr="0067437B">
        <w:rPr>
          <w:rFonts w:cs="Calibri"/>
          <w:noProof/>
          <w:sz w:val="24"/>
          <w:szCs w:val="24"/>
          <w:lang w:eastAsia="el-GR"/>
        </w:rPr>
        <w:drawing>
          <wp:inline distT="0" distB="0" distL="0" distR="0" wp14:anchorId="53310951" wp14:editId="5F03984A">
            <wp:extent cx="1872052" cy="754380"/>
            <wp:effectExtent l="0" t="0" r="0" b="7620"/>
            <wp:docPr id="1" name="Εικόνα 1" descr="Εικόνα που περιέχει κείμενο, λογότυπο, γραμματοσειρά, σύμβολο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, λογότυπο, γραμματοσειρά, σύμβολο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7724" cy="75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4F3B" w:rsidRPr="0067437B">
        <w:rPr>
          <w:rFonts w:cs="Calibri"/>
          <w:sz w:val="24"/>
          <w:szCs w:val="24"/>
        </w:rPr>
        <w:t xml:space="preserve">                                        </w:t>
      </w:r>
      <w:r w:rsidR="00634F3B" w:rsidRPr="0067437B">
        <w:rPr>
          <w:rFonts w:cs="Calibri"/>
          <w:bCs/>
          <w:sz w:val="24"/>
          <w:szCs w:val="24"/>
        </w:rPr>
        <w:t xml:space="preserve">            </w:t>
      </w:r>
      <w:r w:rsidR="00634F3B" w:rsidRPr="0067437B">
        <w:rPr>
          <w:rFonts w:cs="Calibri"/>
          <w:noProof/>
          <w:sz w:val="24"/>
          <w:szCs w:val="24"/>
        </w:rPr>
        <w:drawing>
          <wp:inline distT="0" distB="0" distL="0" distR="0" wp14:anchorId="5EBDAB00" wp14:editId="2D560DBF">
            <wp:extent cx="1143000" cy="596621"/>
            <wp:effectExtent l="0" t="0" r="0" b="0"/>
            <wp:docPr id="1278260110" name="Εικόνα 3" descr="Εικόνα που περιέχει μαύρο, σκοτάδι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7" descr="Εικόνα που περιέχει μαύρο, σκοτάδι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85" cy="599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C0A" w:rsidRPr="0067437B">
        <w:rPr>
          <w:rFonts w:cs="Calibri"/>
          <w:noProof/>
          <w:sz w:val="24"/>
          <w:szCs w:val="24"/>
        </w:rPr>
        <w:drawing>
          <wp:inline distT="0" distB="0" distL="0" distR="0" wp14:anchorId="6D28A664" wp14:editId="24334C51">
            <wp:extent cx="1046480" cy="640080"/>
            <wp:effectExtent l="0" t="0" r="0" b="0"/>
            <wp:docPr id="1362803617" name="Εικόνα 4" descr="Εικόνα που περιέχει κείμενο, στιγμιότυπο οθόνης, γραμματοσειρά, λογότυπο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8" descr="Εικόνα που περιέχει κείμενο, στιγμιότυπο οθόνης, γραμματοσειρά, λογότυπο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331" cy="64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758A8" w14:textId="4D933A60" w:rsidR="00634F3B" w:rsidRPr="0067437B" w:rsidRDefault="00634F3B" w:rsidP="00216F79">
      <w:pPr>
        <w:spacing w:after="160" w:line="259" w:lineRule="auto"/>
        <w:ind w:left="-851"/>
        <w:jc w:val="right"/>
        <w:rPr>
          <w:rFonts w:cs="Calibri"/>
          <w:sz w:val="24"/>
          <w:szCs w:val="24"/>
        </w:rPr>
      </w:pPr>
      <w:r w:rsidRPr="0067437B">
        <w:rPr>
          <w:rFonts w:cs="Calibri"/>
          <w:sz w:val="24"/>
          <w:szCs w:val="24"/>
        </w:rPr>
        <w:br/>
        <w:t xml:space="preserve">Αθήνα, </w:t>
      </w:r>
      <w:r w:rsidR="00C90E91" w:rsidRPr="0067437B">
        <w:rPr>
          <w:rFonts w:cs="Calibri"/>
          <w:sz w:val="24"/>
          <w:szCs w:val="24"/>
        </w:rPr>
        <w:t xml:space="preserve">30 Οκτωβρίου </w:t>
      </w:r>
      <w:r w:rsidRPr="0067437B">
        <w:rPr>
          <w:rFonts w:cs="Calibri"/>
          <w:sz w:val="24"/>
          <w:szCs w:val="24"/>
        </w:rPr>
        <w:t>2026</w:t>
      </w:r>
    </w:p>
    <w:p w14:paraId="5B9E955E" w14:textId="77777777" w:rsidR="0067437B" w:rsidRPr="00462B5D" w:rsidRDefault="00634F3B" w:rsidP="00216F79">
      <w:pPr>
        <w:pStyle w:val="Normal1"/>
        <w:tabs>
          <w:tab w:val="left" w:pos="567"/>
        </w:tabs>
        <w:spacing w:before="0" w:beforeAutospacing="0" w:after="0" w:afterAutospacing="0" w:line="240" w:lineRule="auto"/>
        <w:ind w:left="-851"/>
        <w:contextualSpacing/>
        <w:mirrorIndents/>
        <w:jc w:val="center"/>
        <w:rPr>
          <w:rFonts w:ascii="Aptos" w:hAnsi="Aptos" w:cs="Calibri"/>
          <w:b/>
          <w:i/>
          <w:iCs/>
        </w:rPr>
      </w:pPr>
      <w:r w:rsidRPr="0067437B">
        <w:rPr>
          <w:rFonts w:cs="Calibri"/>
          <w:b/>
          <w:bCs/>
        </w:rPr>
        <w:t>ΣΥΛΛΟΓΟΣ ΟΙ ΦΙΛΟΙ ΤΗΣ ΜΟΥΣΙΚΗΣ</w:t>
      </w:r>
      <w:r w:rsidRPr="0067437B">
        <w:rPr>
          <w:rFonts w:cs="Calibri"/>
          <w:b/>
          <w:bCs/>
        </w:rPr>
        <w:br/>
        <w:t>ΔΕΛΤΙΟ ΤΥΠΟΥ</w:t>
      </w:r>
      <w:r w:rsidRPr="0067437B">
        <w:rPr>
          <w:rFonts w:cs="Calibri"/>
          <w:b/>
          <w:bCs/>
        </w:rPr>
        <w:br/>
      </w:r>
      <w:r w:rsidRPr="0067437B">
        <w:rPr>
          <w:rFonts w:cs="Calibri"/>
          <w:b/>
          <w:bCs/>
        </w:rPr>
        <w:br/>
      </w:r>
      <w:r w:rsidR="0067437B" w:rsidRPr="0067437B">
        <w:rPr>
          <w:rFonts w:ascii="Aptos" w:hAnsi="Aptos" w:cs="Calibri"/>
          <w:b/>
          <w:i/>
          <w:iCs/>
          <w:color w:val="BF4E14" w:themeColor="accent2" w:themeShade="BF"/>
          <w:sz w:val="36"/>
          <w:szCs w:val="36"/>
        </w:rPr>
        <w:t xml:space="preserve">«…μέλος </w:t>
      </w:r>
      <w:proofErr w:type="spellStart"/>
      <w:r w:rsidR="0067437B" w:rsidRPr="0067437B">
        <w:rPr>
          <w:rFonts w:ascii="Arial" w:hAnsi="Arial" w:cs="Arial"/>
          <w:b/>
          <w:i/>
          <w:iCs/>
          <w:color w:val="BF4E14" w:themeColor="accent2" w:themeShade="BF"/>
          <w:sz w:val="36"/>
          <w:szCs w:val="36"/>
        </w:rPr>
        <w:t>ἐ</w:t>
      </w:r>
      <w:r w:rsidR="0067437B" w:rsidRPr="0067437B">
        <w:rPr>
          <w:rFonts w:ascii="Aptos" w:hAnsi="Aptos" w:cs="Aptos"/>
          <w:b/>
          <w:i/>
          <w:iCs/>
          <w:color w:val="BF4E14" w:themeColor="accent2" w:themeShade="BF"/>
          <w:sz w:val="36"/>
          <w:szCs w:val="36"/>
        </w:rPr>
        <w:t>ναρμόνιον</w:t>
      </w:r>
      <w:proofErr w:type="spellEnd"/>
      <w:r w:rsidR="0067437B" w:rsidRPr="0067437B">
        <w:rPr>
          <w:rFonts w:ascii="Aptos" w:hAnsi="Aptos" w:cs="Calibri"/>
          <w:b/>
          <w:i/>
          <w:iCs/>
          <w:color w:val="BF4E14" w:themeColor="accent2" w:themeShade="BF"/>
          <w:sz w:val="36"/>
          <w:szCs w:val="36"/>
        </w:rPr>
        <w:t xml:space="preserve"> </w:t>
      </w:r>
      <w:r w:rsidR="0067437B" w:rsidRPr="0067437B">
        <w:rPr>
          <w:rFonts w:ascii="Aptos" w:hAnsi="Aptos" w:cs="Aptos"/>
          <w:b/>
          <w:i/>
          <w:iCs/>
          <w:color w:val="BF4E14" w:themeColor="accent2" w:themeShade="BF"/>
          <w:sz w:val="36"/>
          <w:szCs w:val="36"/>
        </w:rPr>
        <w:t>θεολογίας…»</w:t>
      </w:r>
    </w:p>
    <w:p w14:paraId="6EBCBCAD" w14:textId="6DD52464" w:rsidR="00634F3B" w:rsidRPr="0067437B" w:rsidRDefault="00634F3B" w:rsidP="00216F79">
      <w:pPr>
        <w:ind w:left="-851"/>
        <w:jc w:val="center"/>
        <w:rPr>
          <w:rFonts w:eastAsia="Times New Roman" w:cs="Calibri"/>
          <w:b/>
          <w:bCs/>
          <w:sz w:val="24"/>
          <w:szCs w:val="24"/>
          <w:lang w:eastAsia="el-GR"/>
        </w:rPr>
      </w:pPr>
    </w:p>
    <w:p w14:paraId="599F2904" w14:textId="77777777" w:rsidR="00634F3B" w:rsidRPr="0067437B" w:rsidRDefault="00634F3B" w:rsidP="00216F79">
      <w:pPr>
        <w:ind w:left="-851"/>
        <w:jc w:val="center"/>
        <w:rPr>
          <w:rFonts w:eastAsia="Times New Roman" w:cs="Calibri"/>
          <w:b/>
          <w:bCs/>
          <w:sz w:val="24"/>
          <w:szCs w:val="24"/>
          <w:highlight w:val="yellow"/>
          <w:lang w:eastAsia="el-GR"/>
        </w:rPr>
      </w:pPr>
    </w:p>
    <w:p w14:paraId="49F55525" w14:textId="6FCB260F" w:rsidR="00634F3B" w:rsidRPr="0067437B" w:rsidRDefault="0005652A" w:rsidP="00216F79">
      <w:pPr>
        <w:ind w:left="-851"/>
        <w:jc w:val="center"/>
        <w:rPr>
          <w:rFonts w:eastAsia="Times New Roman" w:cs="Calibri"/>
          <w:b/>
          <w:bCs/>
          <w:sz w:val="24"/>
          <w:szCs w:val="24"/>
          <w:lang w:eastAsia="el-GR"/>
        </w:rPr>
      </w:pPr>
      <w:r w:rsidRPr="0067437B">
        <w:rPr>
          <w:rFonts w:eastAsia="Times New Roman" w:cs="Calibri"/>
          <w:b/>
          <w:bCs/>
          <w:sz w:val="24"/>
          <w:szCs w:val="24"/>
          <w:lang w:eastAsia="el-GR"/>
        </w:rPr>
        <w:t>ΠΕΜΠΤΗ</w:t>
      </w:r>
      <w:r w:rsidR="00634F3B" w:rsidRPr="0067437B">
        <w:rPr>
          <w:rFonts w:eastAsia="Times New Roman" w:cs="Calibri"/>
          <w:b/>
          <w:bCs/>
          <w:sz w:val="24"/>
          <w:szCs w:val="24"/>
          <w:lang w:eastAsia="el-GR"/>
        </w:rPr>
        <w:t xml:space="preserve"> </w:t>
      </w:r>
      <w:r w:rsidRPr="0067437B">
        <w:rPr>
          <w:rFonts w:eastAsia="Times New Roman" w:cs="Calibri"/>
          <w:b/>
          <w:bCs/>
          <w:sz w:val="24"/>
          <w:szCs w:val="24"/>
          <w:lang w:eastAsia="el-GR"/>
        </w:rPr>
        <w:t>26</w:t>
      </w:r>
      <w:r w:rsidR="00634F3B" w:rsidRPr="0067437B">
        <w:rPr>
          <w:rFonts w:eastAsia="Times New Roman" w:cs="Calibri"/>
          <w:b/>
          <w:bCs/>
          <w:sz w:val="24"/>
          <w:szCs w:val="24"/>
          <w:lang w:eastAsia="el-GR"/>
        </w:rPr>
        <w:t xml:space="preserve"> </w:t>
      </w:r>
      <w:r w:rsidRPr="0067437B">
        <w:rPr>
          <w:rFonts w:eastAsia="Times New Roman" w:cs="Calibri"/>
          <w:b/>
          <w:bCs/>
          <w:sz w:val="24"/>
          <w:szCs w:val="24"/>
          <w:lang w:eastAsia="el-GR"/>
        </w:rPr>
        <w:t>ΝΟΕΜΒΡΙΟΥ</w:t>
      </w:r>
      <w:r w:rsidR="00634F3B" w:rsidRPr="0067437B">
        <w:rPr>
          <w:rFonts w:eastAsia="Times New Roman" w:cs="Calibri"/>
          <w:b/>
          <w:bCs/>
          <w:sz w:val="24"/>
          <w:szCs w:val="24"/>
          <w:lang w:eastAsia="el-GR"/>
        </w:rPr>
        <w:t>, 20:</w:t>
      </w:r>
      <w:r w:rsidRPr="0067437B">
        <w:rPr>
          <w:rFonts w:eastAsia="Times New Roman" w:cs="Calibri"/>
          <w:b/>
          <w:bCs/>
          <w:sz w:val="24"/>
          <w:szCs w:val="24"/>
          <w:lang w:eastAsia="el-GR"/>
        </w:rPr>
        <w:t>3</w:t>
      </w:r>
      <w:r w:rsidR="00634F3B" w:rsidRPr="0067437B">
        <w:rPr>
          <w:rFonts w:eastAsia="Times New Roman" w:cs="Calibri"/>
          <w:b/>
          <w:bCs/>
          <w:sz w:val="24"/>
          <w:szCs w:val="24"/>
          <w:lang w:eastAsia="el-GR"/>
        </w:rPr>
        <w:t>0</w:t>
      </w:r>
    </w:p>
    <w:p w14:paraId="25A63853" w14:textId="0CD90533" w:rsidR="006C7DE4" w:rsidRPr="0067437B" w:rsidRDefault="006C7DE4" w:rsidP="00216F79">
      <w:pPr>
        <w:ind w:left="-851"/>
        <w:jc w:val="center"/>
        <w:rPr>
          <w:rFonts w:eastAsia="Times New Roman" w:cs="Calibri"/>
          <w:b/>
          <w:bCs/>
          <w:sz w:val="24"/>
          <w:szCs w:val="24"/>
          <w:lang w:eastAsia="el-GR"/>
        </w:rPr>
      </w:pPr>
      <w:r w:rsidRPr="0067437B">
        <w:rPr>
          <w:rFonts w:eastAsia="Times New Roman" w:cs="Calibri"/>
          <w:b/>
          <w:bCs/>
          <w:sz w:val="24"/>
          <w:szCs w:val="24"/>
          <w:lang w:eastAsia="el-GR"/>
        </w:rPr>
        <w:t xml:space="preserve">ΑΙΘΟΥΣΑ </w:t>
      </w:r>
      <w:r w:rsidR="0005652A" w:rsidRPr="0067437B">
        <w:rPr>
          <w:rFonts w:eastAsia="Times New Roman" w:cs="Calibri"/>
          <w:b/>
          <w:bCs/>
          <w:sz w:val="24"/>
          <w:szCs w:val="24"/>
          <w:lang w:eastAsia="el-GR"/>
        </w:rPr>
        <w:t>ΧΡΗΣΤΟΣ ΛΑΜΠΡΑΚΗΣ</w:t>
      </w:r>
    </w:p>
    <w:p w14:paraId="490DDF5A" w14:textId="77777777" w:rsidR="00634F3B" w:rsidRPr="0067437B" w:rsidRDefault="00634F3B" w:rsidP="00216F79">
      <w:pPr>
        <w:ind w:left="-851"/>
        <w:jc w:val="center"/>
        <w:rPr>
          <w:rFonts w:eastAsia="Times New Roman" w:cs="Calibri"/>
          <w:b/>
          <w:bCs/>
          <w:sz w:val="24"/>
          <w:szCs w:val="24"/>
          <w:lang w:eastAsia="el-GR"/>
        </w:rPr>
      </w:pPr>
    </w:p>
    <w:p w14:paraId="343E648D" w14:textId="0BE65224" w:rsidR="00634F3B" w:rsidRPr="0067437B" w:rsidRDefault="0005652A" w:rsidP="00216F79">
      <w:pPr>
        <w:ind w:left="-851"/>
        <w:jc w:val="center"/>
        <w:rPr>
          <w:rFonts w:eastAsia="Times New Roman" w:cs="Calibri"/>
          <w:b/>
          <w:bCs/>
          <w:sz w:val="24"/>
          <w:szCs w:val="24"/>
          <w:highlight w:val="yellow"/>
          <w:lang w:eastAsia="el-GR"/>
        </w:rPr>
      </w:pPr>
      <w:r w:rsidRPr="0067437B">
        <w:rPr>
          <w:rFonts w:eastAsia="Times New Roman" w:cs="Calibri"/>
          <w:b/>
          <w:bCs/>
          <w:noProof/>
          <w:sz w:val="24"/>
          <w:szCs w:val="24"/>
          <w:lang w:eastAsia="el-GR"/>
          <w14:ligatures w14:val="standardContextual"/>
        </w:rPr>
        <w:drawing>
          <wp:inline distT="0" distB="0" distL="0" distR="0" wp14:anchorId="1DE9EE52" wp14:editId="7B885FB1">
            <wp:extent cx="4003382" cy="2668772"/>
            <wp:effectExtent l="0" t="0" r="0" b="0"/>
            <wp:docPr id="4331816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18169" name="Εικόνα 433181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557" cy="267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43B6E" w14:textId="77777777" w:rsidR="00634F3B" w:rsidRPr="0067437B" w:rsidRDefault="00634F3B" w:rsidP="00216F79">
      <w:pPr>
        <w:tabs>
          <w:tab w:val="left" w:pos="567"/>
        </w:tabs>
        <w:ind w:left="-851"/>
        <w:contextualSpacing/>
        <w:mirrorIndents/>
        <w:jc w:val="both"/>
        <w:rPr>
          <w:rFonts w:cs="Calibri"/>
          <w:sz w:val="24"/>
          <w:szCs w:val="24"/>
        </w:rPr>
      </w:pPr>
    </w:p>
    <w:p w14:paraId="4C48B82D" w14:textId="77777777" w:rsidR="00B357E8" w:rsidRPr="0067437B" w:rsidRDefault="00B357E8" w:rsidP="00216F79">
      <w:pPr>
        <w:pStyle w:val="ab"/>
        <w:ind w:left="-851"/>
        <w:jc w:val="both"/>
        <w:rPr>
          <w:rFonts w:ascii="Calibri" w:hAnsi="Calibri" w:cs="Calibri"/>
          <w:sz w:val="24"/>
          <w:szCs w:val="24"/>
        </w:rPr>
      </w:pPr>
    </w:p>
    <w:p w14:paraId="769E2912" w14:textId="77777777" w:rsidR="00413BF5" w:rsidRPr="0067437B" w:rsidRDefault="00413BF5" w:rsidP="00216F79">
      <w:pPr>
        <w:ind w:left="-851"/>
        <w:rPr>
          <w:rFonts w:cs="Calibri"/>
          <w:sz w:val="24"/>
          <w:szCs w:val="24"/>
        </w:rPr>
      </w:pPr>
    </w:p>
    <w:p w14:paraId="7F4931C2" w14:textId="00A232EF" w:rsidR="009C01C7" w:rsidRDefault="009C01C7" w:rsidP="00216F79">
      <w:pPr>
        <w:pStyle w:val="Normal1"/>
        <w:tabs>
          <w:tab w:val="left" w:pos="567"/>
        </w:tabs>
        <w:spacing w:after="0" w:line="240" w:lineRule="auto"/>
        <w:ind w:right="141"/>
        <w:contextualSpacing/>
        <w:mirrorIndents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  <w:t xml:space="preserve">Την </w:t>
      </w:r>
      <w:r w:rsidRPr="009C01C7">
        <w:rPr>
          <w:rFonts w:cs="Calibri"/>
          <w:b/>
          <w:iCs/>
        </w:rPr>
        <w:t>Πέμπτη 26 Νοεμβρίου στις 20:30</w:t>
      </w:r>
      <w:r w:rsidRPr="009C01C7">
        <w:rPr>
          <w:rFonts w:cs="Calibri"/>
          <w:bCs/>
          <w:iCs/>
        </w:rPr>
        <w:t xml:space="preserve"> </w:t>
      </w:r>
      <w:r>
        <w:rPr>
          <w:rFonts w:cs="Calibri"/>
          <w:bCs/>
          <w:iCs/>
        </w:rPr>
        <w:t xml:space="preserve">θα έχουμε την ευκαιρία να παρακολουθήσουμε </w:t>
      </w:r>
      <w:r>
        <w:rPr>
          <w:rFonts w:cs="Calibri"/>
          <w:bCs/>
          <w:iCs/>
        </w:rPr>
        <w:t>μια μοναδική συναυλία</w:t>
      </w:r>
      <w:r>
        <w:rPr>
          <w:rFonts w:cs="Calibri"/>
          <w:bCs/>
          <w:iCs/>
        </w:rPr>
        <w:t xml:space="preserve"> βυζαντινής μουσικής.</w:t>
      </w:r>
      <w:r>
        <w:rPr>
          <w:rFonts w:cs="Calibri"/>
          <w:bCs/>
          <w:iCs/>
        </w:rPr>
        <w:t xml:space="preserve"> </w:t>
      </w:r>
      <w:r w:rsidR="0067437B" w:rsidRPr="009C01C7">
        <w:rPr>
          <w:rFonts w:cs="Calibri"/>
          <w:b/>
          <w:iCs/>
        </w:rPr>
        <w:t xml:space="preserve">Οι </w:t>
      </w:r>
      <w:proofErr w:type="spellStart"/>
      <w:r w:rsidR="0067437B" w:rsidRPr="009C01C7">
        <w:rPr>
          <w:rFonts w:cs="Calibri"/>
          <w:b/>
          <w:iCs/>
        </w:rPr>
        <w:t>Μαΐστορες</w:t>
      </w:r>
      <w:proofErr w:type="spellEnd"/>
      <w:r w:rsidR="0067437B" w:rsidRPr="009C01C7">
        <w:rPr>
          <w:rFonts w:cs="Calibri"/>
          <w:b/>
          <w:iCs/>
        </w:rPr>
        <w:t xml:space="preserve"> της Ψαλτικής Τέχνης</w:t>
      </w:r>
      <w:r w:rsidR="0067437B" w:rsidRPr="0067437B">
        <w:rPr>
          <w:rFonts w:cs="Calibri"/>
          <w:bCs/>
          <w:iCs/>
        </w:rPr>
        <w:t xml:space="preserve">, υπό τη </w:t>
      </w:r>
      <w:proofErr w:type="spellStart"/>
      <w:r w:rsidR="0067437B" w:rsidRPr="0067437B">
        <w:rPr>
          <w:rFonts w:cs="Calibri"/>
          <w:bCs/>
          <w:iCs/>
        </w:rPr>
        <w:t>χοραρχία</w:t>
      </w:r>
      <w:proofErr w:type="spellEnd"/>
      <w:r w:rsidR="0067437B" w:rsidRPr="0067437B">
        <w:rPr>
          <w:rFonts w:cs="Calibri"/>
          <w:bCs/>
          <w:iCs/>
        </w:rPr>
        <w:t xml:space="preserve"> του </w:t>
      </w:r>
      <w:r w:rsidR="0067437B" w:rsidRPr="009C01C7">
        <w:rPr>
          <w:rFonts w:cs="Calibri"/>
          <w:b/>
          <w:iCs/>
        </w:rPr>
        <w:t xml:space="preserve">Αχιλλέα </w:t>
      </w:r>
      <w:proofErr w:type="spellStart"/>
      <w:r w:rsidR="0067437B" w:rsidRPr="009C01C7">
        <w:rPr>
          <w:rFonts w:cs="Calibri"/>
          <w:b/>
          <w:iCs/>
        </w:rPr>
        <w:t>Χαλδαιάκη</w:t>
      </w:r>
      <w:proofErr w:type="spellEnd"/>
      <w:r w:rsidR="0067437B" w:rsidRPr="0067437B">
        <w:rPr>
          <w:rFonts w:cs="Calibri"/>
          <w:bCs/>
          <w:iCs/>
        </w:rPr>
        <w:t>,</w:t>
      </w:r>
      <w:r>
        <w:rPr>
          <w:rFonts w:cs="Calibri"/>
          <w:bCs/>
          <w:iCs/>
        </w:rPr>
        <w:t xml:space="preserve"> εμφανίζονται στην </w:t>
      </w:r>
      <w:r w:rsidRPr="009C01C7">
        <w:rPr>
          <w:rFonts w:cs="Calibri"/>
          <w:b/>
          <w:iCs/>
        </w:rPr>
        <w:t>Αίθουσα Χρήστος Λαμπράκης</w:t>
      </w:r>
      <w:r>
        <w:rPr>
          <w:rFonts w:cs="Calibri"/>
          <w:bCs/>
          <w:iCs/>
        </w:rPr>
        <w:t xml:space="preserve"> του Μεγάρου Μουσικής Αθηνών</w:t>
      </w:r>
      <w:r>
        <w:rPr>
          <w:rFonts w:cs="Calibri"/>
          <w:bCs/>
          <w:iCs/>
        </w:rPr>
        <w:t xml:space="preserve">, σε παραγωγή του </w:t>
      </w:r>
      <w:r w:rsidRPr="009C01C7">
        <w:rPr>
          <w:rFonts w:cs="Calibri"/>
          <w:b/>
          <w:iCs/>
        </w:rPr>
        <w:t>Συλλόγου Οι Φίλοι της Μουσικής</w:t>
      </w:r>
      <w:r w:rsidRPr="009C01C7">
        <w:rPr>
          <w:rFonts w:cs="Calibri"/>
          <w:b/>
          <w:iCs/>
        </w:rPr>
        <w:t>,</w:t>
      </w:r>
      <w:r>
        <w:rPr>
          <w:rFonts w:cs="Calibri"/>
          <w:bCs/>
          <w:iCs/>
        </w:rPr>
        <w:t xml:space="preserve"> </w:t>
      </w:r>
      <w:r w:rsidR="0067437B" w:rsidRPr="0067437B">
        <w:rPr>
          <w:rFonts w:cs="Calibri"/>
          <w:bCs/>
          <w:iCs/>
        </w:rPr>
        <w:t>προσεγγίζο</w:t>
      </w:r>
      <w:r>
        <w:rPr>
          <w:rFonts w:cs="Calibri"/>
          <w:bCs/>
          <w:iCs/>
        </w:rPr>
        <w:t>ντας</w:t>
      </w:r>
      <w:r w:rsidR="0067437B" w:rsidRPr="0067437B">
        <w:rPr>
          <w:rFonts w:cs="Calibri"/>
          <w:bCs/>
          <w:iCs/>
        </w:rPr>
        <w:t xml:space="preserve"> δημιουργικά την υμνολογία των ακολουθιών της εορτής των αγίων Πατέρων</w:t>
      </w:r>
      <w:r>
        <w:rPr>
          <w:rFonts w:cs="Calibri"/>
          <w:bCs/>
          <w:iCs/>
        </w:rPr>
        <w:t xml:space="preserve">. </w:t>
      </w:r>
    </w:p>
    <w:p w14:paraId="40C5A7B3" w14:textId="77777777" w:rsidR="009C01C7" w:rsidRDefault="009C01C7" w:rsidP="00216F79">
      <w:pPr>
        <w:pStyle w:val="Normal1"/>
        <w:tabs>
          <w:tab w:val="left" w:pos="567"/>
        </w:tabs>
        <w:spacing w:after="0" w:line="240" w:lineRule="auto"/>
        <w:ind w:right="141"/>
        <w:contextualSpacing/>
        <w:mirrorIndents/>
        <w:jc w:val="both"/>
        <w:rPr>
          <w:rFonts w:cs="Calibri"/>
          <w:bCs/>
          <w:iCs/>
        </w:rPr>
      </w:pPr>
    </w:p>
    <w:p w14:paraId="093F8F30" w14:textId="3606DFD4" w:rsidR="0067437B" w:rsidRDefault="009C01C7" w:rsidP="00216F79">
      <w:pPr>
        <w:pStyle w:val="Normal1"/>
        <w:tabs>
          <w:tab w:val="left" w:pos="567"/>
        </w:tabs>
        <w:spacing w:after="0" w:line="240" w:lineRule="auto"/>
        <w:ind w:right="141"/>
        <w:contextualSpacing/>
        <w:mirrorIndents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  <w:t>Παράλληλα</w:t>
      </w:r>
      <w:r w:rsidR="0067437B" w:rsidRPr="0067437B">
        <w:rPr>
          <w:rFonts w:cs="Calibri"/>
          <w:bCs/>
          <w:iCs/>
        </w:rPr>
        <w:t xml:space="preserve"> ο </w:t>
      </w:r>
      <w:r w:rsidR="0067437B" w:rsidRPr="009C01C7">
        <w:rPr>
          <w:rFonts w:cs="Calibri"/>
          <w:b/>
          <w:iCs/>
        </w:rPr>
        <w:t xml:space="preserve">ζωγράφος Γιώργος </w:t>
      </w:r>
      <w:proofErr w:type="spellStart"/>
      <w:r w:rsidR="0067437B" w:rsidRPr="009C01C7">
        <w:rPr>
          <w:rFonts w:cs="Calibri"/>
          <w:b/>
          <w:iCs/>
        </w:rPr>
        <w:t>Κόρδης</w:t>
      </w:r>
      <w:proofErr w:type="spellEnd"/>
      <w:r w:rsidR="0067437B" w:rsidRPr="0067437B">
        <w:rPr>
          <w:rFonts w:cs="Calibri"/>
          <w:bCs/>
          <w:iCs/>
        </w:rPr>
        <w:t xml:space="preserve"> </w:t>
      </w:r>
      <w:proofErr w:type="spellStart"/>
      <w:r w:rsidR="0067437B" w:rsidRPr="0067437B">
        <w:rPr>
          <w:rFonts w:cs="Calibri"/>
          <w:bCs/>
          <w:iCs/>
        </w:rPr>
        <w:t>εικονουργεί</w:t>
      </w:r>
      <w:proofErr w:type="spellEnd"/>
      <w:r w:rsidR="0067437B" w:rsidRPr="0067437B">
        <w:rPr>
          <w:rFonts w:cs="Calibri"/>
          <w:bCs/>
          <w:iCs/>
        </w:rPr>
        <w:t xml:space="preserve"> ζωντανά επί σκηνής, με ψηφιακή τεχνική και με άμεση προβολή στην οθόνη της αίθουσας. </w:t>
      </w:r>
    </w:p>
    <w:p w14:paraId="09C49997" w14:textId="77777777" w:rsidR="009C01C7" w:rsidRDefault="009C01C7" w:rsidP="00216F79">
      <w:pPr>
        <w:pStyle w:val="Normal1"/>
        <w:tabs>
          <w:tab w:val="left" w:pos="567"/>
        </w:tabs>
        <w:spacing w:after="0" w:line="240" w:lineRule="auto"/>
        <w:ind w:right="141"/>
        <w:contextualSpacing/>
        <w:mirrorIndents/>
        <w:jc w:val="both"/>
        <w:rPr>
          <w:rFonts w:cs="Calibri"/>
          <w:bCs/>
          <w:iCs/>
        </w:rPr>
      </w:pPr>
    </w:p>
    <w:p w14:paraId="2396E15C" w14:textId="31C47893" w:rsidR="0067437B" w:rsidRPr="0067437B" w:rsidRDefault="0067437B" w:rsidP="00216F79">
      <w:pPr>
        <w:pStyle w:val="Normal1"/>
        <w:tabs>
          <w:tab w:val="left" w:pos="-426"/>
        </w:tabs>
        <w:spacing w:after="0" w:line="240" w:lineRule="auto"/>
        <w:ind w:right="141"/>
        <w:contextualSpacing/>
        <w:mirrorIndents/>
        <w:jc w:val="both"/>
        <w:rPr>
          <w:rFonts w:cs="Calibri"/>
        </w:rPr>
      </w:pPr>
      <w:r w:rsidRPr="0067437B">
        <w:rPr>
          <w:rFonts w:cs="Calibri"/>
          <w:bCs/>
          <w:iCs/>
        </w:rPr>
        <w:t xml:space="preserve">Ξεχωριστή στιγμή της συναυλίας, η επίσημη παγκόσμια </w:t>
      </w:r>
      <w:r w:rsidRPr="009C01C7">
        <w:rPr>
          <w:rFonts w:cs="Calibri"/>
          <w:b/>
          <w:iCs/>
        </w:rPr>
        <w:t>πρώτη ερμηνεία του «Συμβόλου της Πίστεως»</w:t>
      </w:r>
      <w:r w:rsidRPr="009C01C7">
        <w:rPr>
          <w:rFonts w:cs="Calibri"/>
          <w:bCs/>
          <w:iCs/>
        </w:rPr>
        <w:t xml:space="preserve">, </w:t>
      </w:r>
      <w:r w:rsidRPr="0067437B">
        <w:rPr>
          <w:rFonts w:cs="Calibri"/>
          <w:bCs/>
          <w:iCs/>
        </w:rPr>
        <w:t>το οποίο μελοποιήθηκε από τον μητροπολίτη Κορίνθου, Μάρκο (1ο μισό 15ου αι.) και εξηγήθηκε από τον Κωνσταντίνο Νικολακόπουλο: ένα εξαιρετικά ενδιαφέρον και ιστορικής σημασίας μουσικό κείμενο, καθώς συνιστά τη χρονολογικά πρώτη πλήρη μελοποίηση του «Συμβόλου της Πίστεως» στο χώρο της ανατολικής εκκλησιαστικής μουσικής παράδοσης.</w:t>
      </w:r>
      <w:r w:rsidR="009C01C7">
        <w:rPr>
          <w:rFonts w:cs="Calibri"/>
          <w:bCs/>
          <w:iCs/>
        </w:rPr>
        <w:t xml:space="preserve"> Στην </w:t>
      </w:r>
    </w:p>
    <w:p w14:paraId="0D05C416" w14:textId="77777777" w:rsidR="0067437B" w:rsidRPr="0067437B" w:rsidRDefault="0067437B" w:rsidP="00216F79">
      <w:pPr>
        <w:pStyle w:val="Normal1"/>
        <w:tabs>
          <w:tab w:val="left" w:pos="567"/>
        </w:tabs>
        <w:spacing w:before="0" w:beforeAutospacing="0" w:after="0" w:afterAutospacing="0" w:line="240" w:lineRule="auto"/>
        <w:ind w:left="-851"/>
        <w:contextualSpacing/>
        <w:mirrorIndents/>
        <w:jc w:val="both"/>
        <w:rPr>
          <w:rFonts w:cs="Calibri"/>
          <w:bCs/>
        </w:rPr>
      </w:pPr>
    </w:p>
    <w:p w14:paraId="37D87470" w14:textId="77777777" w:rsidR="0067437B" w:rsidRPr="0067437B" w:rsidRDefault="0067437B" w:rsidP="00216F79">
      <w:pPr>
        <w:pStyle w:val="Normal1"/>
        <w:tabs>
          <w:tab w:val="left" w:pos="567"/>
        </w:tabs>
        <w:spacing w:before="0" w:beforeAutospacing="0" w:after="0" w:afterAutospacing="0" w:line="240" w:lineRule="auto"/>
        <w:ind w:left="-851"/>
        <w:contextualSpacing/>
        <w:mirrorIndents/>
        <w:jc w:val="both"/>
        <w:rPr>
          <w:rFonts w:cs="Calibri"/>
          <w:bCs/>
        </w:rPr>
      </w:pPr>
    </w:p>
    <w:p w14:paraId="09FE30D9" w14:textId="77777777" w:rsidR="00634F3B" w:rsidRPr="0067437B" w:rsidRDefault="00634F3B" w:rsidP="00216F79">
      <w:pPr>
        <w:ind w:left="-851"/>
        <w:rPr>
          <w:rFonts w:cs="Calibri"/>
          <w:sz w:val="24"/>
          <w:szCs w:val="24"/>
        </w:rPr>
      </w:pPr>
    </w:p>
    <w:p w14:paraId="6DDCD6F0" w14:textId="77777777" w:rsidR="009C01C7" w:rsidRDefault="009C01C7" w:rsidP="00216F79">
      <w:pPr>
        <w:pStyle w:val="Normal1"/>
        <w:spacing w:after="0" w:line="240" w:lineRule="auto"/>
        <w:contextualSpacing/>
        <w:mirrorIndents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  <w:t xml:space="preserve">συναυλία συμμετέχουν ως Αναγνώστης ο </w:t>
      </w:r>
      <w:r w:rsidRPr="009C01C7">
        <w:rPr>
          <w:rFonts w:cs="Calibri"/>
          <w:b/>
          <w:iCs/>
        </w:rPr>
        <w:t>Νικόλαος Χαλδαιάκης</w:t>
      </w:r>
      <w:r>
        <w:rPr>
          <w:rFonts w:cs="Calibri"/>
          <w:bCs/>
          <w:iCs/>
        </w:rPr>
        <w:t>, και το</w:t>
      </w:r>
      <w:r w:rsidRPr="0067437B">
        <w:rPr>
          <w:rFonts w:cs="Calibri"/>
          <w:b/>
          <w:bCs/>
        </w:rPr>
        <w:t xml:space="preserve"> Γυναικείο Ψαλτικό Σύνολο</w:t>
      </w:r>
      <w:r>
        <w:rPr>
          <w:rFonts w:cs="Calibri"/>
          <w:b/>
          <w:bCs/>
        </w:rPr>
        <w:t xml:space="preserve"> </w:t>
      </w:r>
      <w:r w:rsidRPr="0067437B">
        <w:rPr>
          <w:rFonts w:cs="Calibri"/>
          <w:b/>
          <w:bCs/>
        </w:rPr>
        <w:t>«</w:t>
      </w:r>
      <w:proofErr w:type="spellStart"/>
      <w:r w:rsidRPr="0067437B">
        <w:rPr>
          <w:rFonts w:cs="Calibri"/>
          <w:b/>
          <w:bCs/>
        </w:rPr>
        <w:t>Ουράνισμα</w:t>
      </w:r>
      <w:proofErr w:type="spellEnd"/>
      <w:r w:rsidRPr="0067437B">
        <w:rPr>
          <w:rFonts w:cs="Calibri"/>
          <w:b/>
          <w:bCs/>
        </w:rPr>
        <w:t>»</w:t>
      </w:r>
      <w:r>
        <w:rPr>
          <w:rFonts w:cs="Calibri"/>
        </w:rPr>
        <w:t xml:space="preserve">, σε </w:t>
      </w:r>
      <w:r w:rsidRPr="0067437B">
        <w:rPr>
          <w:rFonts w:cs="Calibri"/>
        </w:rPr>
        <w:t>Δ</w:t>
      </w:r>
      <w:r>
        <w:rPr>
          <w:rFonts w:cs="Calibri"/>
        </w:rPr>
        <w:t xml:space="preserve">ιδασκαλία του </w:t>
      </w:r>
      <w:r w:rsidRPr="0067437B">
        <w:rPr>
          <w:rFonts w:cs="Calibri"/>
          <w:b/>
          <w:bCs/>
        </w:rPr>
        <w:t>Γρηγόρη Αναστασίου</w:t>
      </w:r>
      <w:r>
        <w:rPr>
          <w:rFonts w:cs="Calibri"/>
          <w:b/>
          <w:bCs/>
        </w:rPr>
        <w:t>.</w:t>
      </w:r>
    </w:p>
    <w:p w14:paraId="4C2EA5CE" w14:textId="77777777" w:rsidR="009C01C7" w:rsidRPr="0067437B" w:rsidRDefault="009C01C7" w:rsidP="00216F79">
      <w:pPr>
        <w:pStyle w:val="Normal1"/>
        <w:tabs>
          <w:tab w:val="left" w:pos="-426"/>
          <w:tab w:val="left" w:pos="567"/>
        </w:tabs>
        <w:spacing w:after="0" w:line="240" w:lineRule="auto"/>
        <w:contextualSpacing/>
        <w:mirrorIndents/>
        <w:jc w:val="both"/>
        <w:rPr>
          <w:rFonts w:cs="Calibri"/>
          <w:bCs/>
          <w:iCs/>
        </w:rPr>
      </w:pPr>
    </w:p>
    <w:p w14:paraId="349BA9FA" w14:textId="77777777" w:rsidR="009C01C7" w:rsidRPr="0067437B" w:rsidRDefault="009C01C7" w:rsidP="00216F79">
      <w:pPr>
        <w:pStyle w:val="Normal1"/>
        <w:tabs>
          <w:tab w:val="left" w:pos="-426"/>
          <w:tab w:val="left" w:pos="567"/>
        </w:tabs>
        <w:spacing w:before="0" w:beforeAutospacing="0" w:after="0" w:afterAutospacing="0" w:line="240" w:lineRule="auto"/>
        <w:contextualSpacing/>
        <w:mirrorIndents/>
        <w:jc w:val="both"/>
        <w:rPr>
          <w:rFonts w:cs="Calibri"/>
          <w:bCs/>
          <w:iCs/>
        </w:rPr>
      </w:pPr>
    </w:p>
    <w:p w14:paraId="52D4A300" w14:textId="77777777" w:rsidR="009C01C7" w:rsidRPr="0067437B" w:rsidRDefault="009C01C7" w:rsidP="00216F79">
      <w:pPr>
        <w:pStyle w:val="Normal1"/>
        <w:tabs>
          <w:tab w:val="left" w:pos="-426"/>
          <w:tab w:val="left" w:pos="567"/>
        </w:tabs>
        <w:spacing w:before="0" w:beforeAutospacing="0" w:after="0" w:afterAutospacing="0" w:line="240" w:lineRule="auto"/>
        <w:contextualSpacing/>
        <w:mirrorIndents/>
        <w:jc w:val="both"/>
        <w:rPr>
          <w:rFonts w:cs="Calibri"/>
          <w:bCs/>
        </w:rPr>
      </w:pPr>
    </w:p>
    <w:p w14:paraId="427E2645" w14:textId="77777777" w:rsidR="009C01C7" w:rsidRPr="0067437B" w:rsidRDefault="009C01C7" w:rsidP="00216F79">
      <w:pPr>
        <w:pStyle w:val="Normal1"/>
        <w:tabs>
          <w:tab w:val="left" w:pos="-426"/>
          <w:tab w:val="left" w:pos="567"/>
        </w:tabs>
        <w:spacing w:after="0" w:line="240" w:lineRule="auto"/>
        <w:contextualSpacing/>
        <w:mirrorIndents/>
        <w:jc w:val="both"/>
        <w:rPr>
          <w:rFonts w:cs="Calibri"/>
          <w:b/>
        </w:rPr>
      </w:pPr>
      <w:r w:rsidRPr="0067437B">
        <w:rPr>
          <w:rFonts w:cs="Calibri"/>
          <w:b/>
        </w:rPr>
        <w:t xml:space="preserve">Χορός ψαλτών «Οι </w:t>
      </w:r>
      <w:proofErr w:type="spellStart"/>
      <w:r w:rsidRPr="0067437B">
        <w:rPr>
          <w:rFonts w:cs="Calibri"/>
          <w:b/>
        </w:rPr>
        <w:t>Μαΐστορες</w:t>
      </w:r>
      <w:proofErr w:type="spellEnd"/>
      <w:r w:rsidRPr="0067437B">
        <w:rPr>
          <w:rFonts w:cs="Calibri"/>
          <w:b/>
        </w:rPr>
        <w:t xml:space="preserve"> της Ψαλτικής Τέχνης»</w:t>
      </w:r>
    </w:p>
    <w:p w14:paraId="7C8EF4C9" w14:textId="77777777" w:rsidR="009C01C7" w:rsidRPr="0067437B" w:rsidRDefault="009C01C7" w:rsidP="00216F79">
      <w:pPr>
        <w:pStyle w:val="Normal1"/>
        <w:tabs>
          <w:tab w:val="left" w:pos="-426"/>
          <w:tab w:val="left" w:pos="567"/>
        </w:tabs>
        <w:spacing w:after="0" w:line="240" w:lineRule="auto"/>
        <w:contextualSpacing/>
        <w:mirrorIndents/>
        <w:jc w:val="both"/>
        <w:rPr>
          <w:rFonts w:cs="Calibri"/>
          <w:bCs/>
        </w:rPr>
      </w:pPr>
    </w:p>
    <w:p w14:paraId="1351CD6A" w14:textId="422DC95E" w:rsidR="009C01C7" w:rsidRPr="0067437B" w:rsidRDefault="009C01C7" w:rsidP="00216F79">
      <w:pPr>
        <w:pStyle w:val="Normal1"/>
        <w:tabs>
          <w:tab w:val="left" w:pos="-426"/>
        </w:tabs>
        <w:spacing w:after="0" w:line="240" w:lineRule="auto"/>
        <w:contextualSpacing/>
        <w:mirrorIndents/>
        <w:jc w:val="both"/>
        <w:rPr>
          <w:rFonts w:cs="Calibri"/>
          <w:bCs/>
        </w:rPr>
      </w:pPr>
      <w:r w:rsidRPr="0067437B">
        <w:rPr>
          <w:rFonts w:cs="Calibri"/>
          <w:bCs/>
        </w:rPr>
        <w:t xml:space="preserve">ΧΟΡΑΡΧΗΣ </w:t>
      </w:r>
    </w:p>
    <w:p w14:paraId="444221DE" w14:textId="77777777" w:rsidR="009C01C7" w:rsidRPr="0067437B" w:rsidRDefault="009C01C7" w:rsidP="00216F79">
      <w:pPr>
        <w:pStyle w:val="Normal1"/>
        <w:tabs>
          <w:tab w:val="left" w:pos="-426"/>
        </w:tabs>
        <w:spacing w:after="0" w:line="240" w:lineRule="auto"/>
        <w:contextualSpacing/>
        <w:mirrorIndents/>
        <w:jc w:val="both"/>
        <w:rPr>
          <w:rFonts w:cs="Calibri"/>
          <w:b/>
        </w:rPr>
      </w:pPr>
      <w:r w:rsidRPr="0067437B">
        <w:rPr>
          <w:rFonts w:cs="Calibri"/>
          <w:b/>
        </w:rPr>
        <w:t>Αχιλλέας Χαλδαιάκης</w:t>
      </w:r>
    </w:p>
    <w:p w14:paraId="381A0AA1" w14:textId="77777777" w:rsidR="009C01C7" w:rsidRPr="0067437B" w:rsidRDefault="009C01C7" w:rsidP="00216F79">
      <w:pPr>
        <w:pStyle w:val="Normal1"/>
        <w:tabs>
          <w:tab w:val="left" w:pos="-426"/>
        </w:tabs>
        <w:spacing w:before="0" w:beforeAutospacing="0" w:after="0" w:afterAutospacing="0" w:line="240" w:lineRule="auto"/>
        <w:contextualSpacing/>
        <w:mirrorIndents/>
        <w:jc w:val="both"/>
        <w:rPr>
          <w:rFonts w:cs="Calibri"/>
          <w:bCs/>
        </w:rPr>
      </w:pPr>
    </w:p>
    <w:p w14:paraId="5A16992E" w14:textId="77777777" w:rsidR="009C01C7" w:rsidRPr="0067437B" w:rsidRDefault="009C01C7" w:rsidP="00216F79">
      <w:pPr>
        <w:pStyle w:val="Normal1"/>
        <w:tabs>
          <w:tab w:val="left" w:pos="-426"/>
        </w:tabs>
        <w:spacing w:before="0" w:beforeAutospacing="0" w:after="0" w:afterAutospacing="0" w:line="240" w:lineRule="auto"/>
        <w:contextualSpacing/>
        <w:mirrorIndents/>
        <w:jc w:val="both"/>
        <w:rPr>
          <w:rFonts w:cs="Calibri"/>
          <w:bCs/>
        </w:rPr>
      </w:pPr>
      <w:r w:rsidRPr="0067437B">
        <w:rPr>
          <w:rFonts w:cs="Calibri"/>
          <w:bCs/>
        </w:rPr>
        <w:t>ΕΙΚΟΝΟΓΡΑΦΟΣ</w:t>
      </w:r>
    </w:p>
    <w:p w14:paraId="2FFF599F" w14:textId="77777777" w:rsidR="009C01C7" w:rsidRPr="0067437B" w:rsidRDefault="009C01C7" w:rsidP="00216F79">
      <w:pPr>
        <w:pStyle w:val="Normal1"/>
        <w:tabs>
          <w:tab w:val="left" w:pos="-426"/>
        </w:tabs>
        <w:spacing w:before="0" w:beforeAutospacing="0" w:after="0" w:afterAutospacing="0" w:line="240" w:lineRule="auto"/>
        <w:contextualSpacing/>
        <w:mirrorIndents/>
        <w:jc w:val="both"/>
        <w:rPr>
          <w:rFonts w:cs="Calibri"/>
          <w:b/>
        </w:rPr>
      </w:pPr>
      <w:r w:rsidRPr="0067437B">
        <w:rPr>
          <w:rFonts w:cs="Calibri"/>
          <w:b/>
        </w:rPr>
        <w:t xml:space="preserve">Γιώργος </w:t>
      </w:r>
      <w:proofErr w:type="spellStart"/>
      <w:r w:rsidRPr="0067437B">
        <w:rPr>
          <w:rFonts w:cs="Calibri"/>
          <w:b/>
        </w:rPr>
        <w:t>Κόρδης</w:t>
      </w:r>
      <w:proofErr w:type="spellEnd"/>
      <w:r w:rsidRPr="0067437B">
        <w:rPr>
          <w:rFonts w:cs="Calibri"/>
          <w:b/>
        </w:rPr>
        <w:t xml:space="preserve"> </w:t>
      </w:r>
    </w:p>
    <w:p w14:paraId="721DEF6B" w14:textId="77777777" w:rsidR="009C01C7" w:rsidRPr="0067437B" w:rsidRDefault="009C01C7" w:rsidP="00216F79">
      <w:pPr>
        <w:pStyle w:val="Normal1"/>
        <w:tabs>
          <w:tab w:val="left" w:pos="-426"/>
        </w:tabs>
        <w:spacing w:before="0" w:beforeAutospacing="0" w:after="0" w:afterAutospacing="0" w:line="240" w:lineRule="auto"/>
        <w:contextualSpacing/>
        <w:mirrorIndents/>
        <w:jc w:val="both"/>
        <w:rPr>
          <w:rFonts w:cs="Calibri"/>
          <w:bCs/>
        </w:rPr>
      </w:pPr>
    </w:p>
    <w:p w14:paraId="0176C0BB" w14:textId="77777777" w:rsidR="009C01C7" w:rsidRPr="0067437B" w:rsidRDefault="009C01C7" w:rsidP="00216F79">
      <w:pPr>
        <w:pStyle w:val="Normal1"/>
        <w:tabs>
          <w:tab w:val="left" w:pos="-426"/>
        </w:tabs>
        <w:spacing w:before="0" w:beforeAutospacing="0" w:after="0" w:afterAutospacing="0"/>
        <w:contextualSpacing/>
        <w:mirrorIndents/>
        <w:rPr>
          <w:rFonts w:cs="Calibri"/>
        </w:rPr>
      </w:pPr>
      <w:r w:rsidRPr="0067437B">
        <w:rPr>
          <w:rFonts w:cs="Calibri"/>
        </w:rPr>
        <w:t>ΑΝΑΓΝΩΣΤΗΣ</w:t>
      </w:r>
    </w:p>
    <w:p w14:paraId="43CC65EE" w14:textId="77777777" w:rsidR="009C01C7" w:rsidRPr="0067437B" w:rsidRDefault="009C01C7" w:rsidP="00216F79">
      <w:pPr>
        <w:pStyle w:val="Normal1"/>
        <w:tabs>
          <w:tab w:val="left" w:pos="-426"/>
        </w:tabs>
        <w:spacing w:before="0" w:beforeAutospacing="0" w:after="0" w:afterAutospacing="0"/>
        <w:contextualSpacing/>
        <w:mirrorIndents/>
        <w:rPr>
          <w:rFonts w:cs="Calibri"/>
          <w:b/>
          <w:bCs/>
        </w:rPr>
      </w:pPr>
      <w:r w:rsidRPr="0067437B">
        <w:rPr>
          <w:rFonts w:cs="Calibri"/>
          <w:b/>
          <w:bCs/>
        </w:rPr>
        <w:t>Νικόλαος Χαλδαιάκης</w:t>
      </w:r>
    </w:p>
    <w:p w14:paraId="136F2472" w14:textId="77777777" w:rsidR="009C01C7" w:rsidRPr="0067437B" w:rsidRDefault="009C01C7" w:rsidP="00216F79">
      <w:pPr>
        <w:pStyle w:val="Normal1"/>
        <w:tabs>
          <w:tab w:val="left" w:pos="-426"/>
        </w:tabs>
        <w:spacing w:before="0" w:beforeAutospacing="0" w:after="0" w:afterAutospacing="0"/>
        <w:contextualSpacing/>
        <w:mirrorIndents/>
        <w:rPr>
          <w:rFonts w:cs="Calibri"/>
        </w:rPr>
      </w:pPr>
    </w:p>
    <w:p w14:paraId="29D5E535" w14:textId="77777777" w:rsidR="009C01C7" w:rsidRPr="0067437B" w:rsidRDefault="009C01C7" w:rsidP="00216F79">
      <w:pPr>
        <w:pStyle w:val="Normal1"/>
        <w:tabs>
          <w:tab w:val="left" w:pos="-426"/>
        </w:tabs>
        <w:spacing w:before="0" w:beforeAutospacing="0" w:after="0" w:afterAutospacing="0"/>
        <w:contextualSpacing/>
        <w:mirrorIndents/>
        <w:rPr>
          <w:rFonts w:cs="Calibri"/>
        </w:rPr>
      </w:pPr>
      <w:r w:rsidRPr="0067437B">
        <w:rPr>
          <w:rFonts w:cs="Calibri"/>
          <w:b/>
          <w:bCs/>
        </w:rPr>
        <w:t>Συμμετέχει το Γυναικείο Ψαλτικό Σύνολο «</w:t>
      </w:r>
      <w:proofErr w:type="spellStart"/>
      <w:r w:rsidRPr="0067437B">
        <w:rPr>
          <w:rFonts w:cs="Calibri"/>
          <w:b/>
          <w:bCs/>
        </w:rPr>
        <w:t>Ουράνισμα</w:t>
      </w:r>
      <w:proofErr w:type="spellEnd"/>
      <w:r w:rsidRPr="0067437B">
        <w:rPr>
          <w:rFonts w:cs="Calibri"/>
          <w:b/>
          <w:bCs/>
        </w:rPr>
        <w:t>»</w:t>
      </w:r>
      <w:r w:rsidRPr="0067437B">
        <w:rPr>
          <w:rFonts w:cs="Calibri"/>
        </w:rPr>
        <w:t xml:space="preserve"> </w:t>
      </w:r>
      <w:r w:rsidRPr="0067437B">
        <w:rPr>
          <w:rFonts w:cs="Calibri"/>
        </w:rPr>
        <w:br/>
        <w:t>ΔΙΔΑΣΚΑΛΙΑ</w:t>
      </w:r>
      <w:r w:rsidRPr="0067437B">
        <w:rPr>
          <w:rFonts w:cs="Calibri"/>
        </w:rPr>
        <w:br/>
      </w:r>
      <w:r w:rsidRPr="0067437B">
        <w:rPr>
          <w:rFonts w:cs="Calibri"/>
          <w:b/>
          <w:bCs/>
        </w:rPr>
        <w:t>Γρηγόρης Αναστασίου</w:t>
      </w:r>
    </w:p>
    <w:p w14:paraId="490A6EFB" w14:textId="77777777" w:rsidR="009C01C7" w:rsidRPr="00216F79" w:rsidRDefault="009C01C7" w:rsidP="00216F79">
      <w:pPr>
        <w:ind w:left="-851"/>
        <w:rPr>
          <w:rFonts w:eastAsia="Times New Roman" w:cs="Calibri"/>
          <w:b/>
          <w:bCs/>
          <w:sz w:val="24"/>
          <w:szCs w:val="24"/>
          <w:lang w:val="en-US" w:eastAsia="el-GR"/>
        </w:rPr>
      </w:pPr>
    </w:p>
    <w:p w14:paraId="172E7F78" w14:textId="77777777" w:rsidR="009C01C7" w:rsidRDefault="009C01C7" w:rsidP="00216F79">
      <w:pPr>
        <w:ind w:left="-851"/>
        <w:rPr>
          <w:rFonts w:eastAsia="Times New Roman" w:cs="Calibri"/>
          <w:b/>
          <w:bCs/>
          <w:sz w:val="24"/>
          <w:szCs w:val="24"/>
          <w:lang w:eastAsia="el-GR"/>
        </w:rPr>
      </w:pPr>
    </w:p>
    <w:p w14:paraId="50DC0ECF" w14:textId="3050648F" w:rsidR="0005652A" w:rsidRPr="0067437B" w:rsidRDefault="0005652A" w:rsidP="00216F79">
      <w:pPr>
        <w:rPr>
          <w:rFonts w:eastAsia="Times New Roman" w:cs="Calibri"/>
          <w:b/>
          <w:bCs/>
          <w:sz w:val="24"/>
          <w:szCs w:val="24"/>
          <w:lang w:eastAsia="el-GR"/>
        </w:rPr>
      </w:pPr>
      <w:r w:rsidRPr="0067437B">
        <w:rPr>
          <w:rFonts w:eastAsia="Times New Roman" w:cs="Calibri"/>
          <w:b/>
          <w:bCs/>
          <w:sz w:val="24"/>
          <w:szCs w:val="24"/>
          <w:lang w:eastAsia="el-GR"/>
        </w:rPr>
        <w:t>ΠΕΜΠΤΗ 26 ΝΟΕΜΒΡΙΟΥ, 20:30</w:t>
      </w:r>
    </w:p>
    <w:p w14:paraId="25310620" w14:textId="77777777" w:rsidR="0005652A" w:rsidRPr="0067437B" w:rsidRDefault="0005652A" w:rsidP="00216F79">
      <w:pPr>
        <w:rPr>
          <w:rFonts w:eastAsia="Times New Roman" w:cs="Calibri"/>
          <w:b/>
          <w:bCs/>
          <w:sz w:val="24"/>
          <w:szCs w:val="24"/>
          <w:lang w:eastAsia="el-GR"/>
        </w:rPr>
      </w:pPr>
      <w:r w:rsidRPr="0067437B">
        <w:rPr>
          <w:rFonts w:eastAsia="Times New Roman" w:cs="Calibri"/>
          <w:b/>
          <w:bCs/>
          <w:sz w:val="24"/>
          <w:szCs w:val="24"/>
          <w:lang w:eastAsia="el-GR"/>
        </w:rPr>
        <w:t>ΑΙΘΟΥΣΑ ΧΡΗΣΤΟΣ ΛΑΜΠΡΑΚΗΣ</w:t>
      </w:r>
    </w:p>
    <w:p w14:paraId="30F93B61" w14:textId="77777777" w:rsidR="00634F3B" w:rsidRPr="0067437B" w:rsidRDefault="00634F3B" w:rsidP="00216F79">
      <w:pPr>
        <w:rPr>
          <w:rFonts w:cs="Calibri"/>
          <w:sz w:val="24"/>
          <w:szCs w:val="24"/>
        </w:rPr>
      </w:pPr>
    </w:p>
    <w:p w14:paraId="6467C6E9" w14:textId="77777777" w:rsidR="00634F3B" w:rsidRPr="0067437B" w:rsidRDefault="00634F3B" w:rsidP="00216F79">
      <w:pPr>
        <w:rPr>
          <w:rFonts w:cs="Calibri"/>
          <w:b/>
          <w:bCs/>
          <w:sz w:val="24"/>
          <w:szCs w:val="24"/>
        </w:rPr>
      </w:pPr>
      <w:r w:rsidRPr="0067437B">
        <w:rPr>
          <w:rFonts w:cs="Calibri"/>
          <w:b/>
          <w:bCs/>
          <w:sz w:val="24"/>
          <w:szCs w:val="24"/>
        </w:rPr>
        <w:t>ΤΙΜΕΣ ΕΙΣΙΤΗΡΙΩΝ</w:t>
      </w:r>
    </w:p>
    <w:p w14:paraId="6F38FF29" w14:textId="77777777" w:rsidR="00634F3B" w:rsidRPr="0067437B" w:rsidRDefault="00634F3B" w:rsidP="00216F79">
      <w:pPr>
        <w:shd w:val="clear" w:color="auto" w:fill="FFFFFF"/>
        <w:spacing w:line="345" w:lineRule="atLeast"/>
        <w:rPr>
          <w:rFonts w:cs="Calibri"/>
          <w:sz w:val="24"/>
          <w:szCs w:val="24"/>
        </w:rPr>
      </w:pPr>
      <w:r w:rsidRPr="009C01C7">
        <w:rPr>
          <w:rFonts w:cs="Calibri"/>
          <w:sz w:val="24"/>
          <w:szCs w:val="24"/>
        </w:rPr>
        <w:t>€39, €35, €30, €25, €18, €12, €10 Εκπτωτικό</w:t>
      </w:r>
    </w:p>
    <w:p w14:paraId="78A1BD9B" w14:textId="77777777" w:rsidR="00634F3B" w:rsidRPr="0067437B" w:rsidRDefault="00634F3B" w:rsidP="00216F79">
      <w:pPr>
        <w:shd w:val="clear" w:color="auto" w:fill="FFFFFF"/>
        <w:spacing w:line="345" w:lineRule="atLeast"/>
        <w:rPr>
          <w:rFonts w:cs="Calibri"/>
          <w:sz w:val="24"/>
          <w:szCs w:val="24"/>
        </w:rPr>
      </w:pPr>
      <w:r w:rsidRPr="0067437B">
        <w:rPr>
          <w:rFonts w:cs="Calibri"/>
          <w:sz w:val="24"/>
          <w:szCs w:val="24"/>
        </w:rPr>
        <w:t>Ειδικές τιμές για ομαδικά εισιτήρια: 210 7282333</w:t>
      </w:r>
    </w:p>
    <w:p w14:paraId="4ED21989" w14:textId="77777777" w:rsidR="00634F3B" w:rsidRPr="0067437B" w:rsidRDefault="00634F3B" w:rsidP="00216F79">
      <w:pPr>
        <w:shd w:val="clear" w:color="auto" w:fill="FFFFFF"/>
        <w:spacing w:line="345" w:lineRule="atLeast"/>
        <w:rPr>
          <w:rFonts w:eastAsia="Times New Roman" w:cs="Calibri"/>
          <w:color w:val="1F1F1F"/>
          <w:sz w:val="24"/>
          <w:szCs w:val="24"/>
          <w:lang w:eastAsia="el-GR"/>
        </w:rPr>
      </w:pPr>
    </w:p>
    <w:p w14:paraId="136547C8" w14:textId="27E7C86B" w:rsidR="00634F3B" w:rsidRPr="0067437B" w:rsidRDefault="00634F3B" w:rsidP="00216F79">
      <w:pPr>
        <w:spacing w:line="256" w:lineRule="auto"/>
        <w:rPr>
          <w:rFonts w:cs="Calibri"/>
          <w:sz w:val="24"/>
          <w:szCs w:val="24"/>
        </w:rPr>
      </w:pPr>
      <w:r w:rsidRPr="0067437B">
        <w:rPr>
          <w:rFonts w:eastAsia="Times New Roman" w:cs="Calibri"/>
          <w:b/>
          <w:bCs/>
          <w:sz w:val="24"/>
          <w:szCs w:val="24"/>
          <w:lang w:eastAsia="el-GR"/>
        </w:rPr>
        <w:t xml:space="preserve">ΑΓΟΡΑ ΕΙΣΙΤΗΡΙΩΝ </w:t>
      </w:r>
      <w:r w:rsidRPr="0067437B">
        <w:rPr>
          <w:rFonts w:eastAsia="Times New Roman" w:cs="Calibri"/>
          <w:b/>
          <w:bCs/>
          <w:sz w:val="24"/>
          <w:szCs w:val="24"/>
          <w:lang w:val="en-US" w:eastAsia="el-GR"/>
        </w:rPr>
        <w:t>ON</w:t>
      </w:r>
      <w:r w:rsidRPr="0067437B">
        <w:rPr>
          <w:rFonts w:eastAsia="Times New Roman" w:cs="Calibri"/>
          <w:b/>
          <w:bCs/>
          <w:sz w:val="24"/>
          <w:szCs w:val="24"/>
          <w:lang w:eastAsia="el-GR"/>
        </w:rPr>
        <w:t xml:space="preserve"> </w:t>
      </w:r>
      <w:r w:rsidRPr="0067437B">
        <w:rPr>
          <w:rFonts w:eastAsia="Times New Roman" w:cs="Calibri"/>
          <w:b/>
          <w:bCs/>
          <w:sz w:val="24"/>
          <w:szCs w:val="24"/>
          <w:lang w:val="en-US" w:eastAsia="el-GR"/>
        </w:rPr>
        <w:t>LINE</w:t>
      </w:r>
    </w:p>
    <w:p w14:paraId="6D5F4DA6" w14:textId="788206FE" w:rsidR="009C01C7" w:rsidRDefault="009C01C7" w:rsidP="00216F79">
      <w:pPr>
        <w:spacing w:line="256" w:lineRule="auto"/>
        <w:rPr>
          <w:rFonts w:cs="Calibri"/>
          <w:sz w:val="24"/>
          <w:szCs w:val="24"/>
        </w:rPr>
      </w:pPr>
      <w:hyperlink r:id="rId8" w:history="1">
        <w:r w:rsidRPr="009E2B0C">
          <w:rPr>
            <w:rStyle w:val="-"/>
            <w:rFonts w:cs="Calibri"/>
            <w:sz w:val="24"/>
            <w:szCs w:val="24"/>
          </w:rPr>
          <w:t>https://www.megaron.gr/event/melos-enarmonion-theologias-choros-psalton-oi-maistores-tis-psaltikis-technis/</w:t>
        </w:r>
      </w:hyperlink>
    </w:p>
    <w:p w14:paraId="2F7F830C" w14:textId="4CFEFDE6" w:rsidR="00634F3B" w:rsidRPr="0067437B" w:rsidRDefault="00634F3B" w:rsidP="00216F79">
      <w:pPr>
        <w:spacing w:line="256" w:lineRule="auto"/>
        <w:rPr>
          <w:rFonts w:eastAsia="Times New Roman" w:cs="Calibri"/>
          <w:sz w:val="24"/>
          <w:szCs w:val="24"/>
          <w:lang w:eastAsia="el-GR"/>
        </w:rPr>
      </w:pPr>
      <w:r w:rsidRPr="0067437B">
        <w:rPr>
          <w:rFonts w:eastAsia="Times New Roman" w:cs="Calibri"/>
          <w:sz w:val="24"/>
          <w:szCs w:val="24"/>
          <w:lang w:eastAsia="el-GR"/>
        </w:rPr>
        <w:t>και στα Ταμεία του Μεγάρου</w:t>
      </w:r>
    </w:p>
    <w:p w14:paraId="30AF58B9" w14:textId="45C35FC4" w:rsidR="00634F3B" w:rsidRPr="0067437B" w:rsidRDefault="00634F3B" w:rsidP="00216F79">
      <w:pPr>
        <w:pStyle w:val="Web"/>
        <w:shd w:val="clear" w:color="auto" w:fill="FFFFFF"/>
        <w:spacing w:before="0" w:beforeAutospacing="0" w:after="384" w:afterAutospacing="0"/>
        <w:ind w:left="-851"/>
        <w:jc w:val="right"/>
        <w:rPr>
          <w:rFonts w:ascii="Calibri" w:hAnsi="Calibri" w:cs="Calibri"/>
        </w:rPr>
      </w:pPr>
      <w:r w:rsidRPr="0067437B">
        <w:rPr>
          <w:rFonts w:ascii="Calibri" w:hAnsi="Calibri" w:cs="Calibri"/>
        </w:rPr>
        <w:t>ΜΕ ΤΗΝ ΠΑΡΑΚΛΗΣΗ ΤΗΣ ΔΗΜΟΣΙΕΥΣΗΣ</w:t>
      </w:r>
      <w:r w:rsidRPr="0067437B">
        <w:rPr>
          <w:rFonts w:ascii="Calibri" w:hAnsi="Calibri" w:cs="Calibri"/>
        </w:rPr>
        <w:br/>
        <w:t>ΕΥΧΑΡΙΣΤΟΥΜΕ</w:t>
      </w:r>
      <w:r w:rsidR="00216F79" w:rsidRPr="00216F79">
        <w:rPr>
          <w:rFonts w:ascii="Calibri" w:hAnsi="Calibri" w:cs="Calibri"/>
        </w:rPr>
        <w:br/>
      </w:r>
      <w:r w:rsidRPr="0067437B">
        <w:rPr>
          <w:rFonts w:ascii="Calibri" w:hAnsi="Calibri" w:cs="Calibri"/>
        </w:rPr>
        <w:t>Πληροφορίες για αυτό το δελτίο:</w:t>
      </w:r>
      <w:r w:rsidRPr="0067437B">
        <w:rPr>
          <w:rFonts w:ascii="Calibri" w:hAnsi="Calibri" w:cs="Calibri"/>
        </w:rPr>
        <w:br/>
      </w:r>
      <w:r w:rsidRPr="0067437B">
        <w:rPr>
          <w:rFonts w:ascii="Calibri" w:hAnsi="Calibri" w:cs="Calibri"/>
          <w:b/>
          <w:bCs/>
        </w:rPr>
        <w:t>Μαριάννα Αναστασίου</w:t>
      </w:r>
      <w:r w:rsidRPr="0067437B">
        <w:rPr>
          <w:rFonts w:ascii="Calibri" w:hAnsi="Calibri" w:cs="Calibri"/>
        </w:rPr>
        <w:br/>
        <w:t>Υπεύθυνη Επικοινωνίας και Συντονισμού Εκδηλώσεων</w:t>
      </w:r>
    </w:p>
    <w:p w14:paraId="5A5EC53A" w14:textId="02AD9C5F" w:rsidR="00634F3B" w:rsidRPr="0067437B" w:rsidRDefault="00634F3B" w:rsidP="00216F79">
      <w:pPr>
        <w:pStyle w:val="Web"/>
        <w:shd w:val="clear" w:color="auto" w:fill="FFFFFF"/>
        <w:spacing w:after="384"/>
        <w:ind w:left="-851"/>
        <w:jc w:val="right"/>
        <w:rPr>
          <w:rFonts w:ascii="Calibri" w:hAnsi="Calibri" w:cs="Calibri"/>
        </w:rPr>
      </w:pPr>
      <w:r w:rsidRPr="0067437B">
        <w:rPr>
          <w:rFonts w:ascii="Calibri" w:hAnsi="Calibri" w:cs="Calibri"/>
        </w:rPr>
        <w:t>Μουσική Βιβλιοθήκη «</w:t>
      </w:r>
      <w:proofErr w:type="spellStart"/>
      <w:r w:rsidRPr="0067437B">
        <w:rPr>
          <w:rFonts w:ascii="Calibri" w:hAnsi="Calibri" w:cs="Calibri"/>
        </w:rPr>
        <w:t>Λίλιαν</w:t>
      </w:r>
      <w:proofErr w:type="spellEnd"/>
      <w:r w:rsidRPr="0067437B">
        <w:rPr>
          <w:rFonts w:ascii="Calibri" w:hAnsi="Calibri" w:cs="Calibri"/>
        </w:rPr>
        <w:t xml:space="preserve"> Βουδούρη»</w:t>
      </w:r>
      <w:r w:rsidRPr="0067437B">
        <w:rPr>
          <w:rFonts w:ascii="Calibri" w:hAnsi="Calibri" w:cs="Calibri"/>
        </w:rPr>
        <w:br/>
        <w:t>Σύλλογος Οι Φίλοι της Μουσικής</w:t>
      </w:r>
      <w:r w:rsidRPr="0067437B">
        <w:rPr>
          <w:rFonts w:ascii="Calibri" w:hAnsi="Calibri" w:cs="Calibri"/>
        </w:rPr>
        <w:br/>
        <w:t>στο Μέγαρο Μουσικής Αθηνών</w:t>
      </w:r>
      <w:r w:rsidRPr="0067437B">
        <w:rPr>
          <w:rFonts w:ascii="Calibri" w:hAnsi="Calibri" w:cs="Calibri"/>
        </w:rPr>
        <w:br/>
        <w:t xml:space="preserve">Τ 210 7282771, </w:t>
      </w:r>
      <w:proofErr w:type="spellStart"/>
      <w:r w:rsidRPr="0067437B">
        <w:rPr>
          <w:rFonts w:ascii="Calibri" w:hAnsi="Calibri" w:cs="Calibri"/>
          <w:lang w:val="en-US"/>
        </w:rPr>
        <w:t>manastasiou</w:t>
      </w:r>
      <w:proofErr w:type="spellEnd"/>
      <w:r w:rsidRPr="0067437B">
        <w:rPr>
          <w:rFonts w:ascii="Calibri" w:hAnsi="Calibri" w:cs="Calibri"/>
        </w:rPr>
        <w:t>@</w:t>
      </w:r>
      <w:r w:rsidRPr="0067437B">
        <w:rPr>
          <w:rFonts w:ascii="Calibri" w:hAnsi="Calibri" w:cs="Calibri"/>
          <w:lang w:val="en-US"/>
        </w:rPr>
        <w:t>megaron</w:t>
      </w:r>
      <w:r w:rsidRPr="0067437B">
        <w:rPr>
          <w:rFonts w:ascii="Calibri" w:hAnsi="Calibri" w:cs="Calibri"/>
        </w:rPr>
        <w:t>.</w:t>
      </w:r>
      <w:r w:rsidRPr="0067437B">
        <w:rPr>
          <w:rFonts w:ascii="Calibri" w:hAnsi="Calibri" w:cs="Calibri"/>
          <w:lang w:val="en-US"/>
        </w:rPr>
        <w:t>gr</w:t>
      </w:r>
      <w:r w:rsidRPr="0067437B">
        <w:rPr>
          <w:rFonts w:ascii="Calibri" w:hAnsi="Calibri" w:cs="Calibri"/>
        </w:rPr>
        <w:br/>
        <w:t>mmb.org.gr / sfm.gr</w:t>
      </w:r>
    </w:p>
    <w:sectPr w:rsidR="00634F3B" w:rsidRPr="0067437B" w:rsidSect="00216F79">
      <w:pgSz w:w="11906" w:h="16838"/>
      <w:pgMar w:top="993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chin">
    <w:charset w:val="00"/>
    <w:family w:val="auto"/>
    <w:pitch w:val="variable"/>
    <w:sig w:usb0="800002FF" w:usb1="4000004A" w:usb2="00000000" w:usb3="00000000" w:csb0="00000007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F3B"/>
    <w:rsid w:val="0005652A"/>
    <w:rsid w:val="000925B2"/>
    <w:rsid w:val="001A6B61"/>
    <w:rsid w:val="001C4B1B"/>
    <w:rsid w:val="001E2AD8"/>
    <w:rsid w:val="001E35A6"/>
    <w:rsid w:val="00216F79"/>
    <w:rsid w:val="00413BF5"/>
    <w:rsid w:val="00514A16"/>
    <w:rsid w:val="005346BB"/>
    <w:rsid w:val="005D4726"/>
    <w:rsid w:val="005F3798"/>
    <w:rsid w:val="00634F3B"/>
    <w:rsid w:val="0067437B"/>
    <w:rsid w:val="006C7DE4"/>
    <w:rsid w:val="009C01C7"/>
    <w:rsid w:val="009C5827"/>
    <w:rsid w:val="00A22136"/>
    <w:rsid w:val="00A3330C"/>
    <w:rsid w:val="00A64F5F"/>
    <w:rsid w:val="00AD0338"/>
    <w:rsid w:val="00B357E8"/>
    <w:rsid w:val="00C45C0A"/>
    <w:rsid w:val="00C90E91"/>
    <w:rsid w:val="00D30521"/>
    <w:rsid w:val="00E473DA"/>
    <w:rsid w:val="00E8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91EB4"/>
  <w15:chartTrackingRefBased/>
  <w15:docId w15:val="{0196858A-4990-4EA0-8E12-9A3AC104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52A"/>
    <w:pPr>
      <w:spacing w:after="0" w:line="240" w:lineRule="auto"/>
    </w:pPr>
    <w:rPr>
      <w:rFonts w:ascii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34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34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34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34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34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34F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34F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34F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34F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34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34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34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34F3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34F3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34F3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34F3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34F3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34F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34F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34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34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34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34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34F3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34F3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34F3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34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34F3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34F3B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qFormat/>
    <w:rsid w:val="00634F3B"/>
    <w:rPr>
      <w:color w:val="467886" w:themeColor="hyperlink"/>
      <w:u w:val="single"/>
    </w:rPr>
  </w:style>
  <w:style w:type="paragraph" w:styleId="Web">
    <w:name w:val="Normal (Web)"/>
    <w:basedOn w:val="a"/>
    <w:uiPriority w:val="99"/>
    <w:unhideWhenUsed/>
    <w:qFormat/>
    <w:rsid w:val="00634F3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l-GR"/>
    </w:rPr>
  </w:style>
  <w:style w:type="character" w:styleId="aa">
    <w:name w:val="Unresolved Mention"/>
    <w:basedOn w:val="a0"/>
    <w:uiPriority w:val="99"/>
    <w:semiHidden/>
    <w:unhideWhenUsed/>
    <w:rsid w:val="00634F3B"/>
    <w:rPr>
      <w:color w:val="605E5C"/>
      <w:shd w:val="clear" w:color="auto" w:fill="E1DFDD"/>
    </w:rPr>
  </w:style>
  <w:style w:type="paragraph" w:customStyle="1" w:styleId="ab">
    <w:name w:val="Κύριο τμήμα"/>
    <w:rsid w:val="001E35A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chin" w:eastAsia="Arial Unicode MS" w:hAnsi="Cochin" w:cs="Arial Unicode MS"/>
      <w:color w:val="000000"/>
      <w:kern w:val="0"/>
      <w:sz w:val="28"/>
      <w:szCs w:val="28"/>
      <w:bdr w:val="nil"/>
      <w:lang w:eastAsia="el-GR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Normal1">
    <w:name w:val="Normal1"/>
    <w:rsid w:val="0067437B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kern w:val="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garon.gr/event/melos-enarmonion-theologias-choros-psalton-oi-maistores-tis-psaltikis-technis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362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ΜΑΡΙΑΝΝΑ ΑΝΑΣΤΑΣΙΟΥ</dc:creator>
  <cp:keywords/>
  <dc:description/>
  <cp:lastModifiedBy>ΜΑΡΙΑΝΝΑ ΑΝΑΣΤΑΣΙΟΥ</cp:lastModifiedBy>
  <cp:revision>4</cp:revision>
  <dcterms:created xsi:type="dcterms:W3CDTF">2026-10-30T10:59:00Z</dcterms:created>
  <dcterms:modified xsi:type="dcterms:W3CDTF">2026-10-30T11:55:00Z</dcterms:modified>
</cp:coreProperties>
</file>